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cstheme="minorHAnsi"/>
          <w:lang w:val="ro-RO"/>
        </w:rPr>
        <w:id w:val="1115567287"/>
        <w:docPartObj>
          <w:docPartGallery w:val="Cover Pages"/>
          <w:docPartUnique/>
        </w:docPartObj>
      </w:sdtPr>
      <w:sdtContent>
        <w:p w14:paraId="4639F433" w14:textId="77777777" w:rsidR="00AB4657" w:rsidRPr="00E778DA" w:rsidRDefault="00AB4657" w:rsidP="00E778DA">
          <w:pPr>
            <w:spacing w:line="271" w:lineRule="auto"/>
            <w:jc w:val="right"/>
            <w:rPr>
              <w:rFonts w:eastAsiaTheme="minorEastAsia" w:cstheme="minorHAnsi"/>
              <w:color w:val="595959" w:themeColor="text1" w:themeTint="A6"/>
              <w:lang w:val="en-US"/>
            </w:rPr>
          </w:pPr>
        </w:p>
        <w:sdt>
          <w:sdtPr>
            <w:rPr>
              <w:rFonts w:asciiTheme="minorHAnsi" w:eastAsiaTheme="minorHAnsi" w:hAnsiTheme="minorHAnsi" w:cstheme="minorHAnsi"/>
              <w:color w:val="auto"/>
              <w:sz w:val="22"/>
              <w:szCs w:val="22"/>
              <w:lang w:val="ro-RO"/>
            </w:rPr>
            <w:id w:val="193820688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5F17AF63" w14:textId="07399288" w:rsidR="004C25FB" w:rsidRPr="00E778DA" w:rsidRDefault="004C25FB" w:rsidP="00E778DA">
              <w:pPr>
                <w:pStyle w:val="TOCHeading"/>
                <w:spacing w:line="271" w:lineRule="auto"/>
                <w:jc w:val="both"/>
                <w:rPr>
                  <w:rFonts w:asciiTheme="minorHAnsi" w:hAnsiTheme="minorHAnsi" w:cstheme="minorHAnsi"/>
                  <w:b/>
                  <w:bCs/>
                  <w:color w:val="auto"/>
                  <w:sz w:val="22"/>
                  <w:szCs w:val="22"/>
                  <w:lang w:val="ro-RO"/>
                </w:rPr>
              </w:pPr>
              <w:r w:rsidRPr="00E778DA">
                <w:rPr>
                  <w:rFonts w:asciiTheme="minorHAnsi" w:hAnsiTheme="minorHAnsi" w:cstheme="minorHAnsi"/>
                  <w:b/>
                  <w:bCs/>
                  <w:color w:val="auto"/>
                  <w:sz w:val="22"/>
                  <w:szCs w:val="22"/>
                  <w:lang w:val="ro-RO"/>
                </w:rPr>
                <w:t>C</w:t>
              </w:r>
              <w:r w:rsidR="00E778DA" w:rsidRPr="00E778DA">
                <w:rPr>
                  <w:rFonts w:asciiTheme="minorHAnsi" w:hAnsiTheme="minorHAnsi" w:cstheme="minorHAnsi"/>
                  <w:b/>
                  <w:bCs/>
                  <w:color w:val="auto"/>
                  <w:sz w:val="22"/>
                  <w:szCs w:val="22"/>
                  <w:lang w:val="ro-RO"/>
                </w:rPr>
                <w:t>uprins</w:t>
              </w:r>
            </w:p>
            <w:p w14:paraId="3FB6C2DD" w14:textId="63A5BDA2" w:rsidR="00E778DA" w:rsidRDefault="004C25FB">
              <w:pPr>
                <w:pStyle w:val="TOC1"/>
                <w:tabs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r w:rsidRPr="00E778DA">
                <w:rPr>
                  <w:rFonts w:cstheme="minorHAnsi"/>
                  <w:lang w:val="ro-RO"/>
                </w:rPr>
                <w:fldChar w:fldCharType="begin"/>
              </w:r>
              <w:r w:rsidRPr="00E778DA">
                <w:rPr>
                  <w:rFonts w:cstheme="minorHAnsi"/>
                  <w:lang w:val="ro-RO"/>
                </w:rPr>
                <w:instrText xml:space="preserve"> TOC \o "1-3" \h \z \u </w:instrText>
              </w:r>
              <w:r w:rsidRPr="00E778DA">
                <w:rPr>
                  <w:rFonts w:cstheme="minorHAnsi"/>
                  <w:lang w:val="ro-RO"/>
                </w:rPr>
                <w:fldChar w:fldCharType="separate"/>
              </w:r>
              <w:hyperlink w:anchor="_Toc150505432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Program: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_Toc150505432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15E6995" w14:textId="01B5A662" w:rsidR="00E778DA" w:rsidRDefault="00000000">
              <w:pPr>
                <w:pStyle w:val="TOC1"/>
                <w:tabs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33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Prioritate: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_Toc150505433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E055609" w14:textId="01417330" w:rsidR="00E778DA" w:rsidRDefault="00000000">
              <w:pPr>
                <w:pStyle w:val="TOC1"/>
                <w:tabs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34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Obiectiv de politic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a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: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_Toc150505434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2DC2A077" w14:textId="18E89C97" w:rsidR="00E778DA" w:rsidRDefault="00000000">
              <w:pPr>
                <w:pStyle w:val="TOC1"/>
                <w:tabs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35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Fond: &lt;FEDR/FC&gt;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_Toc150505435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1E92BF30" w14:textId="65C4F110" w:rsidR="00E778DA" w:rsidRDefault="00000000">
              <w:pPr>
                <w:pStyle w:val="TOC1"/>
                <w:tabs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36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Obiectiv specific: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_Toc150505436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EBD52A0" w14:textId="5272137E" w:rsidR="00E778DA" w:rsidRDefault="00000000">
              <w:pPr>
                <w:pStyle w:val="TOC1"/>
                <w:tabs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37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Apel de proiecte: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_Toc150505437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4017BB30" w14:textId="4A50465D" w:rsidR="00E778DA" w:rsidRDefault="00000000">
              <w:pPr>
                <w:pStyle w:val="TOC1"/>
                <w:tabs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38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Cod SMIS: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_Toc150505438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974EC0A" w14:textId="46423196" w:rsidR="00E778DA" w:rsidRDefault="00000000">
              <w:pPr>
                <w:pStyle w:val="TOC1"/>
                <w:tabs>
                  <w:tab w:val="left" w:pos="44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39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DENUMIRE PROIECT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_Toc150505439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45902009" w14:textId="46FE63C8" w:rsidR="00E778DA" w:rsidRDefault="00000000">
              <w:pPr>
                <w:pStyle w:val="TOC1"/>
                <w:tabs>
                  <w:tab w:val="left" w:pos="44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0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iunea:  SOLICITANT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_Toc150505440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4529E265" w14:textId="3E81C0C0" w:rsidR="00E778DA" w:rsidRDefault="00000000">
              <w:pPr>
                <w:pStyle w:val="TOC1"/>
                <w:tabs>
                  <w:tab w:val="left" w:pos="44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1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iunea: RESPONSABIL PROIECT/PERSOANA DE CONTACT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_Toc150505441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2DF1075" w14:textId="2AF1E4EC" w:rsidR="00E778DA" w:rsidRDefault="00000000">
              <w:pPr>
                <w:pStyle w:val="TOC1"/>
                <w:tabs>
                  <w:tab w:val="left" w:pos="44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2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ATRIBUTE PROIECT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_Toc150505442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3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2875B8D" w14:textId="09F77BC6" w:rsidR="00E778DA" w:rsidRDefault="00000000">
              <w:pPr>
                <w:pStyle w:val="TOC1"/>
                <w:tabs>
                  <w:tab w:val="left" w:pos="44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3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5.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CAPACITATE SOLICITANT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_Toc150505443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4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4DD02496" w14:textId="0FA2D583" w:rsidR="00E778DA" w:rsidRDefault="00000000">
              <w:pPr>
                <w:pStyle w:val="TOC1"/>
                <w:tabs>
                  <w:tab w:val="left" w:pos="44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4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6.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 LOCALIZARE PROIECT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_Toc150505444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4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45186BC7" w14:textId="2B587DEB" w:rsidR="00E778DA" w:rsidRDefault="00000000">
              <w:pPr>
                <w:pStyle w:val="TOC1"/>
                <w:tabs>
                  <w:tab w:val="left" w:pos="44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5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7.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OBIECTIVE PROIECT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_Toc150505445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4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54EB909A" w14:textId="432EB00A" w:rsidR="00E778DA" w:rsidRDefault="00000000">
              <w:pPr>
                <w:pStyle w:val="TOC1"/>
                <w:tabs>
                  <w:tab w:val="left" w:pos="44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6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8.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JUSTIFICARE/ CONTEXT/ RELEVANTA/  OPORTUNITATE SI CONTRIBU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IA LA OBIECTIVUL SPECIFIC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_Toc150505446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5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C173F95" w14:textId="58823063" w:rsidR="00E778DA" w:rsidRDefault="00000000">
              <w:pPr>
                <w:pStyle w:val="TOC1"/>
                <w:tabs>
                  <w:tab w:val="left" w:pos="44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7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9.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DESCRIERE INSTRUMENTE FINANCIARE FOLOSITE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_Toc150505447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5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52EF1696" w14:textId="7BE1B33F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8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10.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CARACTER DURABIL AL PROIECTULUI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_Toc150505448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5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39426237" w14:textId="380C6B1B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49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11.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RISCURI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_Toc150505449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5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42BEBD22" w14:textId="71E69E6B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0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12.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GRUP TINTA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_Toc150505450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6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2A6AA36F" w14:textId="52968C85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1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13.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PRINCIPII ORIZONTALE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_Toc150505451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6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580CAA3F" w14:textId="4521855E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2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14.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COERENTA CU POLITICA DE MEDIU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_Toc150505452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6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8EC1351" w14:textId="34B8BE6E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3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15.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SCHIMBARI CLIMATICE SI DEZASTRE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_Toc150505453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6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13AE01DD" w14:textId="570A4414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4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16.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Seciunea: DIRECTIVA SEA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_Toc150505454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7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158A4372" w14:textId="750C2B48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5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17.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DIRECTIVA EIM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_Toc150505455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7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44A1CD1" w14:textId="72A8B8EC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6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18.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DIRECTIVA PRIVIND HABITATELE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_Toc150505456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7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5A4064CD" w14:textId="08C6FF98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7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19.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DIRECTIVA CADRU PRIVIND APA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_Toc150505457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7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367F572" w14:textId="48384366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8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20.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ALTE DIRECTIVE DE MEDIU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_Toc150505458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7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640029C" w14:textId="5DCEE413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59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21.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METODOLOGIA DE IMPLEMENTARE PROIECT  (NA)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_Toc150505459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7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10B0FF9A" w14:textId="493B7419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0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22.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SPECIALIZARE INTELIGENTA(NA)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_Toc150505460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7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14A8432" w14:textId="54BAF6B1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1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23.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MATURITATEA PROIECTULUI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_Toc150505461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7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52BE566B" w14:textId="6CCC316C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2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24.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DESCRIEREA INVESTITIEI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_Toc150505462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7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B062235" w14:textId="0534063C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3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25.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DESCRIEREA FAZELOR PROIECTULUI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_Toc150505463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8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55B3533" w14:textId="21D8D9DD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4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26.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DESCRIERE PROIECT INCLUS IN TEN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_Toc150505464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8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714DFBB" w14:textId="1831D7FC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5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27.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DOCUMENTA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II TEHNICO-ECONOMICE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_Toc150505465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8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6D812F3" w14:textId="0F31626D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6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28.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ACB – ANALIZA FINANCIARA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_Toc150505466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8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5A5BE498" w14:textId="468790C3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7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29.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ACB – ANALIZA ECONOMICA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_Toc150505467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8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125D7FDA" w14:textId="1DFDFD55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8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30.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ACB – ANALIZA DE SENZITIVITATE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_Toc150505468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8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27FE7F80" w14:textId="1131DB6F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69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31.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MEDIU – COSTUL MASURILOR INCLUSE IN BUGETUL PROIECTULUI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_Toc150505469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8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96E18E8" w14:textId="06533AF9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0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32.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Calendarul proiectului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_Toc150505470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8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3FBE5A18" w14:textId="3084A3D9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1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33.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Rezumat revizuiri aplica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_Toc150505471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8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04930E15" w14:textId="44526957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2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34.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Descriere PPP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_Toc150505472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9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188FFA6C" w14:textId="78DA80ED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3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35.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 xml:space="preserve">Sectiunea: Indicatori de realizare 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s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 de rezultat (program)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_Toc150505473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9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686BCF3" w14:textId="06CF0617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4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36.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Indicatori suplimentari proiect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_Toc150505474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9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5A0BAD90" w14:textId="587274C2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5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37.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Plan de achizi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_Toc150505475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9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0D0E4DC0" w14:textId="5BD770EF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6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38.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Resurse umane implicate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_Toc150505476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9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8C96975" w14:textId="00EADD6B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7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39.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Rezultate a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s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teptate / Realiz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a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ri a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s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teptate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_Toc150505477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9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1DF9BDF" w14:textId="37878A14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8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40.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Activit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at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_Toc150505478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9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5A6BA947" w14:textId="11E6F2BC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79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41.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Indicatori de etapa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_Toc150505479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10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F49FEE1" w14:textId="2B03D599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0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42.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Planul de monitorizare a proiectului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_Toc150505480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10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04C3E1C6" w14:textId="49A4E308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1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43.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Buget proiect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_Toc150505481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10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9B908EC" w14:textId="2AC3B80F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2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44.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Buget - Domeniu de interven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_Toc150505482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10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A983513" w14:textId="67454FC9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3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45.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Buget - Form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a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 xml:space="preserve"> de sprijin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_Toc150505483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11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3C3916F5" w14:textId="0320E78C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4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46.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 xml:space="preserve">Sectiunea: Buget – Dimensiune punere 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i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n practic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a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 xml:space="preserve"> teritorial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a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_Toc150505484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11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53294FC" w14:textId="0DB5937D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5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47.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Buget - Activitate economic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a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_Toc150505485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11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308A7B8A" w14:textId="6FD00506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6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48.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Buget – Dimensiune Localizare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_Toc150505486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11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4BB21780" w14:textId="2A5BD314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7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49.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 xml:space="preserve">Sectiunea: Buget - Teme secundare 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i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n cadrul FSE+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_Toc150505487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11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0A3C7673" w14:textId="211BB393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8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50.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Buget - Dimensiunea egalit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at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ii de gen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_Toc150505488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11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4C98D14C" w14:textId="6DF17328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89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51.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Buget - Strategii macroregionale si bazin maritim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_Toc150505489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11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1DA2414E" w14:textId="2049BC92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90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52.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Sectiune: Criterii evaluare ETF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_Toc150505490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11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74B00800" w14:textId="5FCB7520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91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53.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 xml:space="preserve">Sectiunea: Declaratia unica de eligibilitate 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s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 angajament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_Toc150505491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12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202FF0D2" w14:textId="1FE0E8CC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92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54.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Graficul de depunere a cererilor de prefinan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are/ plat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a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/ rambursare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_Toc150505492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12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6A3675D6" w14:textId="25DCC600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93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55.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Sectiunea: Alte informa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_Toc150505493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12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465392DF" w14:textId="456BC4A1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94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56.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Anexele cererii de finan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are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_Toc150505494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12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0F363FB8" w14:textId="406E2FC7" w:rsidR="00E778DA" w:rsidRDefault="00000000">
              <w:pPr>
                <w:pStyle w:val="TOC1"/>
                <w:tabs>
                  <w:tab w:val="left" w:pos="660"/>
                  <w:tab w:val="right" w:leader="dot" w:pos="8720"/>
                </w:tabs>
                <w:rPr>
                  <w:rFonts w:eastAsiaTheme="minorEastAsia"/>
                  <w:noProof/>
                  <w:kern w:val="2"/>
                  <w:lang w:val="en-US"/>
                  <w14:ligatures w14:val="standardContextual"/>
                </w:rPr>
              </w:pPr>
              <w:hyperlink w:anchor="_Toc150505495" w:history="1"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57.</w:t>
                </w:r>
                <w:r w:rsidR="00E778DA">
                  <w:rPr>
                    <w:rFonts w:eastAsiaTheme="minorEastAsia"/>
                    <w:noProof/>
                    <w:kern w:val="2"/>
                    <w:lang w:val="en-US"/>
                    <w14:ligatures w14:val="standardContextual"/>
                  </w:rPr>
                  <w:tab/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Certificarea aplica</w:t>
                </w:r>
                <w:r w:rsidR="00FF223A">
                  <w:rPr>
                    <w:rStyle w:val="Hyperlink"/>
                    <w:rFonts w:cstheme="minorHAnsi"/>
                    <w:noProof/>
                    <w:lang w:val="ro-RO"/>
                  </w:rPr>
                  <w:t>t</w:t>
                </w:r>
                <w:r w:rsidR="00E778DA" w:rsidRPr="006625AA">
                  <w:rPr>
                    <w:rStyle w:val="Hyperlink"/>
                    <w:rFonts w:cstheme="minorHAnsi"/>
                    <w:noProof/>
                    <w:lang w:val="ro-RO"/>
                  </w:rPr>
                  <w:t>iei</w:t>
                </w:r>
                <w:r w:rsidR="00E778DA">
                  <w:rPr>
                    <w:noProof/>
                    <w:webHidden/>
                  </w:rPr>
                  <w:tab/>
                </w:r>
                <w:r w:rsidR="00E778DA">
                  <w:rPr>
                    <w:noProof/>
                    <w:webHidden/>
                  </w:rPr>
                  <w:fldChar w:fldCharType="begin"/>
                </w:r>
                <w:r w:rsidR="00E778DA">
                  <w:rPr>
                    <w:noProof/>
                    <w:webHidden/>
                  </w:rPr>
                  <w:instrText xml:space="preserve"> PAGEREF _Toc150505495 \h </w:instrText>
                </w:r>
                <w:r w:rsidR="00E778DA">
                  <w:rPr>
                    <w:noProof/>
                    <w:webHidden/>
                  </w:rPr>
                </w:r>
                <w:r w:rsidR="00E778DA">
                  <w:rPr>
                    <w:noProof/>
                    <w:webHidden/>
                  </w:rPr>
                  <w:fldChar w:fldCharType="separate"/>
                </w:r>
                <w:r w:rsidR="00D45D7A">
                  <w:rPr>
                    <w:noProof/>
                    <w:webHidden/>
                  </w:rPr>
                  <w:t>12</w:t>
                </w:r>
                <w:r w:rsidR="00E778DA">
                  <w:rPr>
                    <w:noProof/>
                    <w:webHidden/>
                  </w:rPr>
                  <w:fldChar w:fldCharType="end"/>
                </w:r>
              </w:hyperlink>
            </w:p>
            <w:p w14:paraId="2AB048F3" w14:textId="2F372CFE" w:rsidR="004C25FB" w:rsidRPr="00E778DA" w:rsidRDefault="004C25FB" w:rsidP="00E778DA">
              <w:pPr>
                <w:spacing w:line="271" w:lineRule="auto"/>
                <w:jc w:val="both"/>
                <w:rPr>
                  <w:rFonts w:cstheme="minorHAnsi"/>
                  <w:lang w:val="ro-RO"/>
                </w:rPr>
              </w:pPr>
              <w:r w:rsidRPr="00E778DA">
                <w:rPr>
                  <w:rFonts w:cstheme="minorHAnsi"/>
                  <w:b/>
                  <w:bCs/>
                  <w:lang w:val="ro-RO"/>
                </w:rPr>
                <w:fldChar w:fldCharType="end"/>
              </w:r>
            </w:p>
          </w:sdtContent>
        </w:sdt>
        <w:p w14:paraId="13D31B16" w14:textId="2F040A61" w:rsidR="004C25FB" w:rsidRPr="00E778DA" w:rsidRDefault="004C25FB" w:rsidP="00E778DA">
          <w:pPr>
            <w:spacing w:line="271" w:lineRule="auto"/>
            <w:jc w:val="both"/>
            <w:rPr>
              <w:rFonts w:cstheme="minorHAnsi"/>
              <w:lang w:val="ro-RO"/>
            </w:rPr>
          </w:pPr>
        </w:p>
        <w:p w14:paraId="5CBCF226" w14:textId="77777777" w:rsidR="004C25FB" w:rsidRPr="00E778DA" w:rsidRDefault="004C25FB" w:rsidP="00E778DA">
          <w:pPr>
            <w:spacing w:line="271" w:lineRule="auto"/>
            <w:jc w:val="both"/>
            <w:rPr>
              <w:rFonts w:cstheme="minorHAnsi"/>
              <w:lang w:val="ro-RO"/>
            </w:rPr>
          </w:pPr>
          <w:r w:rsidRPr="00E778DA">
            <w:rPr>
              <w:rFonts w:cstheme="minorHAnsi"/>
              <w:lang w:val="ro-RO"/>
            </w:rPr>
            <w:br w:type="page"/>
          </w:r>
        </w:p>
        <w:p w14:paraId="0939BD09" w14:textId="33FF1B09" w:rsidR="004C25FB" w:rsidRPr="00E778DA" w:rsidRDefault="00000000" w:rsidP="00E778DA">
          <w:pPr>
            <w:spacing w:line="271" w:lineRule="auto"/>
            <w:jc w:val="center"/>
            <w:rPr>
              <w:rFonts w:cstheme="minorHAnsi"/>
              <w:color w:val="0070C0"/>
              <w:lang w:val="ro-RO"/>
            </w:rPr>
          </w:pPr>
        </w:p>
      </w:sdtContent>
    </w:sdt>
    <w:p w14:paraId="0EC782EE" w14:textId="4D0027AA" w:rsidR="004B5E2F" w:rsidRPr="00E778DA" w:rsidRDefault="000452FB" w:rsidP="00E778DA">
      <w:pPr>
        <w:spacing w:line="271" w:lineRule="auto"/>
        <w:jc w:val="center"/>
        <w:rPr>
          <w:rFonts w:cstheme="minorHAnsi"/>
          <w:b/>
          <w:color w:val="0070C0"/>
          <w:lang w:val="ro-RO"/>
        </w:rPr>
      </w:pPr>
      <w:bookmarkStart w:id="0" w:name="_Hlk144468039"/>
      <w:r w:rsidRPr="00E778DA">
        <w:rPr>
          <w:rFonts w:cstheme="minorHAnsi"/>
          <w:b/>
          <w:color w:val="0070C0"/>
          <w:lang w:val="ro-RO"/>
        </w:rPr>
        <w:t xml:space="preserve">MODEL </w:t>
      </w:r>
      <w:r w:rsidR="00624B30" w:rsidRPr="00E778DA">
        <w:rPr>
          <w:rFonts w:cstheme="minorHAnsi"/>
          <w:b/>
          <w:color w:val="0070C0"/>
          <w:lang w:val="ro-RO"/>
        </w:rPr>
        <w:t xml:space="preserve">CADRU </w:t>
      </w:r>
      <w:r w:rsidR="0018656A" w:rsidRPr="00E778DA">
        <w:rPr>
          <w:rFonts w:cstheme="minorHAnsi"/>
          <w:b/>
          <w:color w:val="0070C0"/>
          <w:lang w:val="ro-RO"/>
        </w:rPr>
        <w:t xml:space="preserve">AL CERERII </w:t>
      </w:r>
      <w:r w:rsidR="004B5E2F" w:rsidRPr="00E778DA">
        <w:rPr>
          <w:rFonts w:cstheme="minorHAnsi"/>
          <w:b/>
          <w:color w:val="0070C0"/>
          <w:lang w:val="ro-RO"/>
        </w:rPr>
        <w:t>DE FINAN</w:t>
      </w:r>
      <w:r w:rsidR="00FF223A">
        <w:rPr>
          <w:rFonts w:cstheme="minorHAnsi"/>
          <w:b/>
          <w:color w:val="0070C0"/>
          <w:lang w:val="ro-RO"/>
        </w:rPr>
        <w:t>T</w:t>
      </w:r>
      <w:r w:rsidR="004B5E2F" w:rsidRPr="00E778DA">
        <w:rPr>
          <w:rFonts w:cstheme="minorHAnsi"/>
          <w:b/>
          <w:color w:val="0070C0"/>
          <w:lang w:val="ro-RO"/>
        </w:rPr>
        <w:t>ARE</w:t>
      </w:r>
    </w:p>
    <w:p w14:paraId="611BE9C6" w14:textId="53F7FD7E" w:rsidR="00200995" w:rsidRPr="00E778DA" w:rsidRDefault="00200995" w:rsidP="00E778DA">
      <w:pPr>
        <w:spacing w:line="271" w:lineRule="auto"/>
        <w:jc w:val="both"/>
        <w:rPr>
          <w:rFonts w:cstheme="minorHAnsi"/>
          <w:b/>
          <w:color w:val="FF0000"/>
          <w:lang w:val="ro-RO"/>
        </w:rPr>
      </w:pPr>
      <w:r w:rsidRPr="00E778DA">
        <w:rPr>
          <w:rFonts w:cstheme="minorHAnsi"/>
          <w:b/>
          <w:color w:val="FF0000"/>
          <w:lang w:val="ro-RO"/>
        </w:rPr>
        <w:t>Aten</w:t>
      </w:r>
      <w:r w:rsidR="00FF223A">
        <w:rPr>
          <w:rFonts w:cstheme="minorHAnsi"/>
          <w:b/>
          <w:color w:val="FF0000"/>
          <w:lang w:val="ro-RO"/>
        </w:rPr>
        <w:t>t</w:t>
      </w:r>
      <w:r w:rsidRPr="00E778DA">
        <w:rPr>
          <w:rFonts w:cstheme="minorHAnsi"/>
          <w:b/>
          <w:color w:val="FF0000"/>
          <w:lang w:val="ro-RO"/>
        </w:rPr>
        <w:t>ie!</w:t>
      </w:r>
    </w:p>
    <w:p w14:paraId="59019A6F" w14:textId="234C87E2" w:rsidR="00200995" w:rsidRPr="00E778DA" w:rsidRDefault="00200995" w:rsidP="00E778DA">
      <w:pPr>
        <w:spacing w:line="271" w:lineRule="auto"/>
        <w:jc w:val="both"/>
        <w:rPr>
          <w:rFonts w:cstheme="minorHAnsi"/>
          <w:i/>
          <w:lang w:val="ro-RO"/>
        </w:rPr>
      </w:pPr>
      <w:r w:rsidRPr="00E778DA">
        <w:rPr>
          <w:rFonts w:cstheme="minorHAnsi"/>
          <w:i/>
          <w:lang w:val="ro-RO"/>
        </w:rPr>
        <w:t>Modelul de cerere de finan</w:t>
      </w:r>
      <w:r w:rsidR="00FF223A">
        <w:rPr>
          <w:rFonts w:cstheme="minorHAnsi"/>
          <w:i/>
          <w:lang w:val="ro-RO"/>
        </w:rPr>
        <w:t>t</w:t>
      </w:r>
      <w:r w:rsidRPr="00E778DA">
        <w:rPr>
          <w:rFonts w:cstheme="minorHAnsi"/>
          <w:i/>
          <w:lang w:val="ro-RO"/>
        </w:rPr>
        <w:t xml:space="preserve">are va fi completat </w:t>
      </w:r>
      <w:r w:rsidR="00FF223A">
        <w:rPr>
          <w:rFonts w:cstheme="minorHAnsi"/>
          <w:i/>
          <w:lang w:val="ro-RO"/>
        </w:rPr>
        <w:t>s</w:t>
      </w:r>
      <w:r w:rsidRPr="00E778DA">
        <w:rPr>
          <w:rFonts w:cstheme="minorHAnsi"/>
          <w:i/>
          <w:lang w:val="ro-RO"/>
        </w:rPr>
        <w:t>i personalizat cu instruc</w:t>
      </w:r>
      <w:r w:rsidR="00FF223A">
        <w:rPr>
          <w:rFonts w:cstheme="minorHAnsi"/>
          <w:i/>
          <w:lang w:val="ro-RO"/>
        </w:rPr>
        <w:t>t</w:t>
      </w:r>
      <w:r w:rsidRPr="00E778DA">
        <w:rPr>
          <w:rFonts w:cstheme="minorHAnsi"/>
          <w:i/>
          <w:lang w:val="ro-RO"/>
        </w:rPr>
        <w:t xml:space="preserve">iunile de completare </w:t>
      </w:r>
      <w:r w:rsidR="00FF223A">
        <w:rPr>
          <w:rFonts w:cstheme="minorHAnsi"/>
          <w:i/>
          <w:lang w:val="ro-RO"/>
        </w:rPr>
        <w:t>i</w:t>
      </w:r>
      <w:r w:rsidRPr="00E778DA">
        <w:rPr>
          <w:rFonts w:cstheme="minorHAnsi"/>
          <w:i/>
          <w:lang w:val="ro-RO"/>
        </w:rPr>
        <w:t>n func</w:t>
      </w:r>
      <w:r w:rsidR="00FF223A">
        <w:rPr>
          <w:rFonts w:cstheme="minorHAnsi"/>
          <w:i/>
          <w:lang w:val="ro-RO"/>
        </w:rPr>
        <w:t>t</w:t>
      </w:r>
      <w:r w:rsidRPr="00E778DA">
        <w:rPr>
          <w:rFonts w:cstheme="minorHAnsi"/>
          <w:i/>
          <w:lang w:val="ro-RO"/>
        </w:rPr>
        <w:t>ie de evolu</w:t>
      </w:r>
      <w:r w:rsidR="00FF223A">
        <w:rPr>
          <w:rFonts w:cstheme="minorHAnsi"/>
          <w:i/>
          <w:lang w:val="ro-RO"/>
        </w:rPr>
        <w:t>t</w:t>
      </w:r>
      <w:r w:rsidRPr="00E778DA">
        <w:rPr>
          <w:rFonts w:cstheme="minorHAnsi"/>
          <w:i/>
          <w:lang w:val="ro-RO"/>
        </w:rPr>
        <w:t>ia ulterioar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a dezvolt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>rii aplica</w:t>
      </w:r>
      <w:r w:rsidR="00FF223A">
        <w:rPr>
          <w:rFonts w:cstheme="minorHAnsi"/>
          <w:i/>
          <w:lang w:val="ro-RO"/>
        </w:rPr>
        <w:t>t</w:t>
      </w:r>
      <w:r w:rsidRPr="00E778DA">
        <w:rPr>
          <w:rFonts w:cstheme="minorHAnsi"/>
          <w:i/>
          <w:lang w:val="ro-RO"/>
        </w:rPr>
        <w:t>iei electronice MySMIS 2021-2027</w:t>
      </w:r>
      <w:r w:rsidR="00650FE3" w:rsidRPr="00E778DA">
        <w:rPr>
          <w:rFonts w:cstheme="minorHAnsi"/>
          <w:i/>
          <w:lang w:val="ro-RO"/>
        </w:rPr>
        <w:t>.</w:t>
      </w:r>
    </w:p>
    <w:p w14:paraId="0AD029B0" w14:textId="11578069" w:rsidR="00704967" w:rsidRPr="00E778DA" w:rsidRDefault="00704967" w:rsidP="00E778DA">
      <w:pPr>
        <w:spacing w:after="0" w:line="271" w:lineRule="auto"/>
        <w:jc w:val="both"/>
        <w:rPr>
          <w:rFonts w:cstheme="minorHAnsi"/>
          <w:b/>
          <w:color w:val="3078BA"/>
          <w:lang w:val="ro-RO"/>
        </w:rPr>
      </w:pPr>
      <w:r w:rsidRPr="00E778DA">
        <w:rPr>
          <w:rFonts w:cstheme="minorHAnsi"/>
          <w:lang w:val="ro-RO"/>
        </w:rPr>
        <w:t>Acest document reprezint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 un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 xml:space="preserve">ndrumar pentru completarea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aplica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ia electronic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 MySMIS a unei cereri de finan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are pentru apelurile associate prezentului ghid.</w:t>
      </w:r>
    </w:p>
    <w:p w14:paraId="6EDBEC59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06070101" w14:textId="7A2B022A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  <w:r w:rsidRPr="00E778DA">
        <w:rPr>
          <w:rFonts w:cstheme="minorHAnsi"/>
          <w:lang w:val="ro-RO"/>
        </w:rPr>
        <w:t>Aici sunt descrise sec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iunile cererii de finan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 xml:space="preserve">are ce trebuie completate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MySMIS. Sunt incluse instruc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iuni, recomand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ri 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>i explica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ii pentru completarea corect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 a datelor solicitate.</w:t>
      </w:r>
    </w:p>
    <w:p w14:paraId="55BE41C7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7EEE54E4" w14:textId="46C50553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  <w:r w:rsidRPr="00E778DA">
        <w:rPr>
          <w:rFonts w:cstheme="minorHAnsi"/>
          <w:lang w:val="ro-RO"/>
        </w:rPr>
        <w:t>Pentru crearea unui cont de utilizator, identificarea electronic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 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>i crearea unei entit</w:t>
      </w:r>
      <w:r w:rsidR="00FF223A">
        <w:rPr>
          <w:rFonts w:cstheme="minorHAnsi"/>
          <w:lang w:val="ro-RO"/>
        </w:rPr>
        <w:t>at</w:t>
      </w:r>
      <w:r w:rsidRPr="00E778DA">
        <w:rPr>
          <w:rFonts w:cstheme="minorHAnsi"/>
          <w:lang w:val="ro-RO"/>
        </w:rPr>
        <w:t>i juridice, completarea func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iilor din cererea de finan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are, utilizarea semn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>turii digitale, consulta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 xml:space="preserve">i inclusiv </w:t>
      </w:r>
      <w:r w:rsidRPr="00E778DA">
        <w:rPr>
          <w:rFonts w:cstheme="minorHAnsi"/>
          <w:b/>
          <w:lang w:val="ro-RO"/>
        </w:rPr>
        <w:t xml:space="preserve">manualele </w:t>
      </w:r>
      <w:r w:rsidR="00FF223A">
        <w:rPr>
          <w:rFonts w:cstheme="minorHAnsi"/>
          <w:b/>
          <w:lang w:val="ro-RO"/>
        </w:rPr>
        <w:t>s</w:t>
      </w:r>
      <w:r w:rsidRPr="00E778DA">
        <w:rPr>
          <w:rFonts w:cstheme="minorHAnsi"/>
          <w:b/>
          <w:lang w:val="ro-RO"/>
        </w:rPr>
        <w:t>i tutorialele</w:t>
      </w:r>
      <w:r w:rsidRPr="00E778DA">
        <w:rPr>
          <w:rFonts w:cstheme="minorHAnsi"/>
          <w:lang w:val="ro-RO"/>
        </w:rPr>
        <w:t xml:space="preserve"> privind utilizarea MySMIS, disponibile la adresa </w:t>
      </w:r>
      <w:hyperlink r:id="rId8" w:history="1">
        <w:r w:rsidRPr="00E778DA">
          <w:rPr>
            <w:rStyle w:val="Hyperlink"/>
            <w:rFonts w:cstheme="minorHAnsi"/>
            <w:b/>
            <w:lang w:val="ro-RO"/>
          </w:rPr>
          <w:t>http://www.fonduri-ue.ro/mysmis</w:t>
        </w:r>
      </w:hyperlink>
      <w:r w:rsidRPr="00E778DA">
        <w:rPr>
          <w:rFonts w:cstheme="minorHAnsi"/>
          <w:b/>
          <w:lang w:val="ro-RO"/>
        </w:rPr>
        <w:t xml:space="preserve"> .</w:t>
      </w:r>
    </w:p>
    <w:p w14:paraId="183BBAB9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5ECD48F8" w14:textId="07F1378B" w:rsidR="00704967" w:rsidRPr="00E778DA" w:rsidRDefault="00704967" w:rsidP="00E778DA">
      <w:pPr>
        <w:spacing w:after="0" w:line="271" w:lineRule="auto"/>
        <w:jc w:val="both"/>
        <w:rPr>
          <w:rFonts w:cstheme="minorHAnsi"/>
          <w:color w:val="0070C0"/>
          <w:lang w:val="ro-RO"/>
        </w:rPr>
      </w:pPr>
      <w:r w:rsidRPr="00E778DA">
        <w:rPr>
          <w:rFonts w:cstheme="minorHAnsi"/>
          <w:lang w:val="ro-RO"/>
        </w:rPr>
        <w:t>Dup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 crearea unui cont de utilizator 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>i identificarea unei entit</w:t>
      </w:r>
      <w:r w:rsidR="00FF223A">
        <w:rPr>
          <w:rFonts w:cstheme="minorHAnsi"/>
          <w:lang w:val="ro-RO"/>
        </w:rPr>
        <w:t>at</w:t>
      </w:r>
      <w:r w:rsidRPr="00E778DA">
        <w:rPr>
          <w:rFonts w:cstheme="minorHAnsi"/>
          <w:lang w:val="ro-RO"/>
        </w:rPr>
        <w:t>i juridice (i.e. solicitantul), pute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 xml:space="preserve">i selecta, dintre apelurile deschise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cadrul diferitelor programe opera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 xml:space="preserve">ionale, insa prezentul model de cerere contine instructiuni de complementare doar pentru apelurile de proiecte lansate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baza prezentului ghid.</w:t>
      </w:r>
    </w:p>
    <w:p w14:paraId="04753048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1EC9F9FF" w14:textId="23B67188" w:rsidR="00704967" w:rsidRPr="00E778DA" w:rsidRDefault="00FF223A" w:rsidP="00E778DA">
      <w:pPr>
        <w:spacing w:after="0" w:line="271" w:lineRule="auto"/>
        <w:jc w:val="both"/>
        <w:rPr>
          <w:rFonts w:cstheme="minorHAnsi"/>
          <w:lang w:val="ro-RO"/>
        </w:rPr>
      </w:pPr>
      <w:r>
        <w:rPr>
          <w:rFonts w:cstheme="minorHAnsi"/>
          <w:lang w:val="ro-RO"/>
        </w:rPr>
        <w:t>I</w:t>
      </w:r>
      <w:r w:rsidR="00704967" w:rsidRPr="00E778DA">
        <w:rPr>
          <w:rFonts w:cstheme="minorHAnsi"/>
          <w:lang w:val="ro-RO"/>
        </w:rPr>
        <w:t xml:space="preserve">nainte de a </w:t>
      </w:r>
      <w:r>
        <w:rPr>
          <w:rFonts w:cstheme="minorHAnsi"/>
          <w:lang w:val="ro-RO"/>
        </w:rPr>
        <w:t>i</w:t>
      </w:r>
      <w:r w:rsidR="00704967" w:rsidRPr="00E778DA">
        <w:rPr>
          <w:rFonts w:cstheme="minorHAnsi"/>
          <w:lang w:val="ro-RO"/>
        </w:rPr>
        <w:t>ncepe completarea cererii de finan</w:t>
      </w:r>
      <w:r>
        <w:rPr>
          <w:rFonts w:cstheme="minorHAnsi"/>
          <w:lang w:val="ro-RO"/>
        </w:rPr>
        <w:t>t</w:t>
      </w:r>
      <w:r w:rsidR="00704967" w:rsidRPr="00E778DA">
        <w:rPr>
          <w:rFonts w:cstheme="minorHAnsi"/>
          <w:lang w:val="ro-RO"/>
        </w:rPr>
        <w:t>are, citi</w:t>
      </w:r>
      <w:r>
        <w:rPr>
          <w:rFonts w:cstheme="minorHAnsi"/>
          <w:lang w:val="ro-RO"/>
        </w:rPr>
        <w:t>t</w:t>
      </w:r>
      <w:r w:rsidR="00704967" w:rsidRPr="00E778DA">
        <w:rPr>
          <w:rFonts w:cstheme="minorHAnsi"/>
          <w:lang w:val="ro-RO"/>
        </w:rPr>
        <w:t>i cu aten</w:t>
      </w:r>
      <w:r>
        <w:rPr>
          <w:rFonts w:cstheme="minorHAnsi"/>
          <w:lang w:val="ro-RO"/>
        </w:rPr>
        <w:t>t</w:t>
      </w:r>
      <w:r w:rsidR="00704967" w:rsidRPr="00E778DA">
        <w:rPr>
          <w:rFonts w:cstheme="minorHAnsi"/>
          <w:lang w:val="ro-RO"/>
        </w:rPr>
        <w:t xml:space="preserve">ie prevederile din ghidul solicitantului </w:t>
      </w:r>
      <w:r>
        <w:rPr>
          <w:rFonts w:cstheme="minorHAnsi"/>
          <w:lang w:val="ro-RO"/>
        </w:rPr>
        <w:t>s</w:t>
      </w:r>
      <w:r w:rsidR="00704967" w:rsidRPr="00E778DA">
        <w:rPr>
          <w:rFonts w:cstheme="minorHAnsi"/>
          <w:lang w:val="ro-RO"/>
        </w:rPr>
        <w:t>i asigura</w:t>
      </w:r>
      <w:r>
        <w:rPr>
          <w:rFonts w:cstheme="minorHAnsi"/>
          <w:lang w:val="ro-RO"/>
        </w:rPr>
        <w:t>t</w:t>
      </w:r>
      <w:r w:rsidR="00704967" w:rsidRPr="00E778DA">
        <w:rPr>
          <w:rFonts w:cstheme="minorHAnsi"/>
          <w:lang w:val="ro-RO"/>
        </w:rPr>
        <w:t>i-v</w:t>
      </w:r>
      <w:r>
        <w:rPr>
          <w:rFonts w:cstheme="minorHAnsi"/>
          <w:lang w:val="ro-RO"/>
        </w:rPr>
        <w:t>a</w:t>
      </w:r>
      <w:r w:rsidR="00704967" w:rsidRPr="00E778DA">
        <w:rPr>
          <w:rFonts w:cstheme="minorHAnsi"/>
          <w:lang w:val="ro-RO"/>
        </w:rPr>
        <w:t xml:space="preserve"> c</w:t>
      </w:r>
      <w:r>
        <w:rPr>
          <w:rFonts w:cstheme="minorHAnsi"/>
          <w:lang w:val="ro-RO"/>
        </w:rPr>
        <w:t>a</w:t>
      </w:r>
      <w:r w:rsidR="00704967" w:rsidRPr="00E778DA">
        <w:rPr>
          <w:rFonts w:cstheme="minorHAnsi"/>
          <w:lang w:val="ro-RO"/>
        </w:rPr>
        <w:t xml:space="preserve"> a</w:t>
      </w:r>
      <w:r>
        <w:rPr>
          <w:rFonts w:cstheme="minorHAnsi"/>
          <w:lang w:val="ro-RO"/>
        </w:rPr>
        <w:t>t</w:t>
      </w:r>
      <w:r w:rsidR="00704967" w:rsidRPr="00E778DA">
        <w:rPr>
          <w:rFonts w:cstheme="minorHAnsi"/>
          <w:lang w:val="ro-RO"/>
        </w:rPr>
        <w:t xml:space="preserve">i </w:t>
      </w:r>
      <w:r>
        <w:rPr>
          <w:rFonts w:cstheme="minorHAnsi"/>
          <w:lang w:val="ro-RO"/>
        </w:rPr>
        <w:t>i</w:t>
      </w:r>
      <w:r w:rsidR="00704967" w:rsidRPr="00E778DA">
        <w:rPr>
          <w:rFonts w:cstheme="minorHAnsi"/>
          <w:lang w:val="ro-RO"/>
        </w:rPr>
        <w:t>n</w:t>
      </w:r>
      <w:r>
        <w:rPr>
          <w:rFonts w:cstheme="minorHAnsi"/>
          <w:lang w:val="ro-RO"/>
        </w:rPr>
        <w:t>t</w:t>
      </w:r>
      <w:r w:rsidR="00704967" w:rsidRPr="00E778DA">
        <w:rPr>
          <w:rFonts w:cstheme="minorHAnsi"/>
          <w:lang w:val="ro-RO"/>
        </w:rPr>
        <w:t>eles toate condi</w:t>
      </w:r>
      <w:r>
        <w:rPr>
          <w:rFonts w:cstheme="minorHAnsi"/>
          <w:lang w:val="ro-RO"/>
        </w:rPr>
        <w:t>t</w:t>
      </w:r>
      <w:r w:rsidR="00704967" w:rsidRPr="00E778DA">
        <w:rPr>
          <w:rFonts w:cstheme="minorHAnsi"/>
          <w:lang w:val="ro-RO"/>
        </w:rPr>
        <w:t>iile de accesare a finan</w:t>
      </w:r>
      <w:r>
        <w:rPr>
          <w:rFonts w:cstheme="minorHAnsi"/>
          <w:lang w:val="ro-RO"/>
        </w:rPr>
        <w:t>ta</w:t>
      </w:r>
      <w:r w:rsidR="00704967" w:rsidRPr="00E778DA">
        <w:rPr>
          <w:rFonts w:cstheme="minorHAnsi"/>
          <w:lang w:val="ro-RO"/>
        </w:rPr>
        <w:t>rii.</w:t>
      </w:r>
    </w:p>
    <w:p w14:paraId="45887C2F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2010FB08" w14:textId="6F186518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  <w:r w:rsidRPr="00E778DA">
        <w:rPr>
          <w:rFonts w:cstheme="minorHAnsi"/>
          <w:lang w:val="ro-RO"/>
        </w:rPr>
        <w:t>Citi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 cu aten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ie instruc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iunile, recomand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rile 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>i explica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 xml:space="preserve">iile incluse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 xml:space="preserve">n acest document,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nainte de completarea cererii de finan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are. Nerespectarea acestora poate conduce la respingerea cererii de finan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 xml:space="preserve">are sau depunctarea proiectului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etapa de evaluare tehnic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 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>i financiar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>.</w:t>
      </w:r>
    </w:p>
    <w:p w14:paraId="467B2138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7CB64DD6" w14:textId="7E7714CA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  <w:r w:rsidRPr="00E778DA">
        <w:rPr>
          <w:rFonts w:cstheme="minorHAnsi"/>
          <w:lang w:val="ro-RO"/>
        </w:rPr>
        <w:t>Aplica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ia MySMIS permite ata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>area, la anumite sec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iuni, a unor documente la cererea de finan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 xml:space="preserve">are, prin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nc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>rcarea fi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>ierelor ce con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in aceste documente.</w:t>
      </w:r>
    </w:p>
    <w:p w14:paraId="78D50B8A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2028B6A1" w14:textId="3022999B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  <w:r w:rsidRPr="00E778DA">
        <w:rPr>
          <w:rFonts w:cstheme="minorHAnsi"/>
          <w:lang w:val="ro-RO"/>
        </w:rPr>
        <w:t xml:space="preserve">Conform prevederilor din ghidul specific, </w:t>
      </w:r>
      <w:r w:rsidRPr="00E778DA">
        <w:rPr>
          <w:rFonts w:cstheme="minorHAnsi"/>
          <w:b/>
          <w:lang w:val="ro-RO"/>
        </w:rPr>
        <w:t xml:space="preserve">se vor anexa documentele </w:t>
      </w:r>
      <w:r w:rsidRPr="00E778DA">
        <w:rPr>
          <w:rFonts w:cstheme="minorHAnsi"/>
          <w:lang w:val="ro-RO"/>
        </w:rPr>
        <w:t xml:space="preserve"> prev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zute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 xml:space="preserve">n cadrul ghidului solicitantului </w:t>
      </w:r>
      <w:r w:rsidRPr="00E778DA">
        <w:rPr>
          <w:rFonts w:cstheme="minorHAnsi"/>
          <w:b/>
          <w:color w:val="0070C0"/>
          <w:lang w:val="ro-RO"/>
        </w:rPr>
        <w:t>la sec</w:t>
      </w:r>
      <w:r w:rsidR="00FF223A">
        <w:rPr>
          <w:rFonts w:cstheme="minorHAnsi"/>
          <w:b/>
          <w:color w:val="0070C0"/>
          <w:lang w:val="ro-RO"/>
        </w:rPr>
        <w:t>t</w:t>
      </w:r>
      <w:r w:rsidRPr="00E778DA">
        <w:rPr>
          <w:rFonts w:cstheme="minorHAnsi"/>
          <w:b/>
          <w:color w:val="0070C0"/>
          <w:lang w:val="ro-RO"/>
        </w:rPr>
        <w:t xml:space="preserve">iunea  </w:t>
      </w:r>
      <w:r w:rsidR="00367C5F" w:rsidRPr="00E778DA">
        <w:rPr>
          <w:rFonts w:cstheme="minorHAnsi"/>
          <w:b/>
          <w:color w:val="0070C0"/>
          <w:lang w:val="ro-RO"/>
        </w:rPr>
        <w:t>7.4.</w:t>
      </w:r>
      <w:r w:rsidR="00367C5F" w:rsidRPr="00E778DA">
        <w:rPr>
          <w:rFonts w:cstheme="minorHAnsi"/>
          <w:color w:val="0070C0"/>
          <w:lang w:val="ro-RO"/>
        </w:rPr>
        <w:t xml:space="preserve"> </w:t>
      </w:r>
      <w:r w:rsidRPr="00E778DA">
        <w:rPr>
          <w:rFonts w:cstheme="minorHAnsi"/>
          <w:lang w:val="ro-RO"/>
        </w:rPr>
        <w:t xml:space="preserve">Toate aceste documente vor fi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nc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rcate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 xml:space="preserve">n MySMIS,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format PDF, dup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 ce au fost semnate olograf/digital, conform prevederilor </w:t>
      </w:r>
      <w:r w:rsidR="00367C5F" w:rsidRPr="00E778DA">
        <w:rPr>
          <w:rFonts w:cstheme="minorHAnsi"/>
          <w:lang w:val="ro-RO"/>
        </w:rPr>
        <w:t>ghidului solicitantului</w:t>
      </w:r>
      <w:r w:rsidRPr="00E778DA">
        <w:rPr>
          <w:rFonts w:cstheme="minorHAnsi"/>
          <w:lang w:val="ro-RO"/>
        </w:rPr>
        <w:t xml:space="preserve">. </w:t>
      </w:r>
    </w:p>
    <w:p w14:paraId="54F2FDF4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1CDAAB2D" w14:textId="3124186A" w:rsidR="00367C5F" w:rsidRPr="00E778DA" w:rsidRDefault="00367C5F" w:rsidP="00E778DA">
      <w:pPr>
        <w:spacing w:after="0" w:line="271" w:lineRule="auto"/>
        <w:jc w:val="both"/>
        <w:rPr>
          <w:rFonts w:cstheme="minorHAnsi"/>
          <w:lang w:val="ro-RO"/>
        </w:rPr>
      </w:pPr>
      <w:r w:rsidRPr="00E778DA">
        <w:rPr>
          <w:rFonts w:cstheme="minorHAnsi"/>
          <w:lang w:val="ro-RO"/>
        </w:rPr>
        <w:t>Pentru unele din anexele, ghidul</w:t>
      </w:r>
      <w:r w:rsidR="00704967" w:rsidRPr="00E778DA">
        <w:rPr>
          <w:rFonts w:cstheme="minorHAnsi"/>
          <w:lang w:val="ro-RO"/>
        </w:rPr>
        <w:t xml:space="preserve"> con</w:t>
      </w:r>
      <w:r w:rsidR="00FF223A">
        <w:rPr>
          <w:rFonts w:cstheme="minorHAnsi"/>
          <w:lang w:val="ro-RO"/>
        </w:rPr>
        <w:t>t</w:t>
      </w:r>
      <w:r w:rsidR="00704967" w:rsidRPr="00E778DA">
        <w:rPr>
          <w:rFonts w:cstheme="minorHAnsi"/>
          <w:lang w:val="ro-RO"/>
        </w:rPr>
        <w:t>ine modele standard (e.g. declara</w:t>
      </w:r>
      <w:r w:rsidR="00FF223A">
        <w:rPr>
          <w:rFonts w:cstheme="minorHAnsi"/>
          <w:lang w:val="ro-RO"/>
        </w:rPr>
        <w:t>t</w:t>
      </w:r>
      <w:r w:rsidR="00704967" w:rsidRPr="00E778DA">
        <w:rPr>
          <w:rFonts w:cstheme="minorHAnsi"/>
          <w:lang w:val="ro-RO"/>
        </w:rPr>
        <w:t xml:space="preserve">ia </w:t>
      </w:r>
      <w:r w:rsidRPr="00E778DA">
        <w:rPr>
          <w:rFonts w:cstheme="minorHAnsi"/>
          <w:lang w:val="ro-RO"/>
        </w:rPr>
        <w:t>unic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 </w:t>
      </w:r>
      <w:r w:rsidR="00704967" w:rsidRPr="00E778DA">
        <w:rPr>
          <w:rFonts w:cstheme="minorHAnsi"/>
          <w:lang w:val="ro-RO"/>
        </w:rPr>
        <w:t>) sau recomandate dup</w:t>
      </w:r>
      <w:r w:rsidR="00FF223A">
        <w:rPr>
          <w:rFonts w:cstheme="minorHAnsi"/>
          <w:lang w:val="ro-RO"/>
        </w:rPr>
        <w:t>a</w:t>
      </w:r>
      <w:r w:rsidR="00704967" w:rsidRPr="00E778DA">
        <w:rPr>
          <w:rFonts w:cstheme="minorHAnsi"/>
          <w:lang w:val="ro-RO"/>
        </w:rPr>
        <w:t xml:space="preserve"> completare, acestea vor fi semnate olograf/digital, salvate </w:t>
      </w:r>
      <w:r w:rsidR="00FF223A">
        <w:rPr>
          <w:rFonts w:cstheme="minorHAnsi"/>
          <w:lang w:val="ro-RO"/>
        </w:rPr>
        <w:t>i</w:t>
      </w:r>
      <w:r w:rsidR="00704967" w:rsidRPr="00E778DA">
        <w:rPr>
          <w:rFonts w:cstheme="minorHAnsi"/>
          <w:lang w:val="ro-RO"/>
        </w:rPr>
        <w:t xml:space="preserve">n format PDF, semnate digital </w:t>
      </w:r>
      <w:r w:rsidR="00FF223A">
        <w:rPr>
          <w:rFonts w:cstheme="minorHAnsi"/>
          <w:lang w:val="ro-RO"/>
        </w:rPr>
        <w:t>s</w:t>
      </w:r>
      <w:r w:rsidR="00704967" w:rsidRPr="00E778DA">
        <w:rPr>
          <w:rFonts w:cstheme="minorHAnsi"/>
          <w:lang w:val="ro-RO"/>
        </w:rPr>
        <w:t xml:space="preserve">i </w:t>
      </w:r>
      <w:r w:rsidR="00FF223A">
        <w:rPr>
          <w:rFonts w:cstheme="minorHAnsi"/>
          <w:lang w:val="ro-RO"/>
        </w:rPr>
        <w:t>i</w:t>
      </w:r>
      <w:r w:rsidR="00704967" w:rsidRPr="00E778DA">
        <w:rPr>
          <w:rFonts w:cstheme="minorHAnsi"/>
          <w:lang w:val="ro-RO"/>
        </w:rPr>
        <w:t>nc</w:t>
      </w:r>
      <w:r w:rsidR="00FF223A">
        <w:rPr>
          <w:rFonts w:cstheme="minorHAnsi"/>
          <w:lang w:val="ro-RO"/>
        </w:rPr>
        <w:t>a</w:t>
      </w:r>
      <w:r w:rsidR="00704967" w:rsidRPr="00E778DA">
        <w:rPr>
          <w:rFonts w:cstheme="minorHAnsi"/>
          <w:lang w:val="ro-RO"/>
        </w:rPr>
        <w:t xml:space="preserve">rcate </w:t>
      </w:r>
      <w:r w:rsidR="00FF223A">
        <w:rPr>
          <w:rFonts w:cstheme="minorHAnsi"/>
          <w:lang w:val="ro-RO"/>
        </w:rPr>
        <w:t>i</w:t>
      </w:r>
      <w:r w:rsidR="00704967" w:rsidRPr="00E778DA">
        <w:rPr>
          <w:rFonts w:cstheme="minorHAnsi"/>
          <w:lang w:val="ro-RO"/>
        </w:rPr>
        <w:t xml:space="preserve">n MySMIS. </w:t>
      </w:r>
    </w:p>
    <w:p w14:paraId="036D03BF" w14:textId="77777777" w:rsidR="00367C5F" w:rsidRPr="00E778DA" w:rsidRDefault="00367C5F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09054DB7" w14:textId="579EB8C0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  <w:r w:rsidRPr="00E778DA">
        <w:rPr>
          <w:rFonts w:cstheme="minorHAnsi"/>
          <w:lang w:val="ro-RO"/>
        </w:rPr>
        <w:t xml:space="preserve">Celelalte documente vor fi scanate, salvate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 xml:space="preserve">n format PDF, semnate digital 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 xml:space="preserve">i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nc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rcate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MySMIS, la completarea cererii de finan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are.</w:t>
      </w:r>
    </w:p>
    <w:p w14:paraId="2B831151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</w:p>
    <w:p w14:paraId="5E3C0DDE" w14:textId="0112DBC2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  <w:r w:rsidRPr="00E778DA">
        <w:rPr>
          <w:rFonts w:cstheme="minorHAnsi"/>
          <w:lang w:val="ro-RO"/>
        </w:rPr>
        <w:t xml:space="preserve">La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nc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rcarea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aplica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ia MySMIS, denumi</w:t>
      </w:r>
      <w:r w:rsidR="00FF223A">
        <w:rPr>
          <w:rFonts w:cstheme="minorHAnsi"/>
          <w:lang w:val="ro-RO"/>
        </w:rPr>
        <w:t>t</w:t>
      </w:r>
      <w:r w:rsidRPr="00E778DA">
        <w:rPr>
          <w:rFonts w:cstheme="minorHAnsi"/>
          <w:lang w:val="ro-RO"/>
        </w:rPr>
        <w:t>i fiecare fi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 xml:space="preserve">ier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mod corespunz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 xml:space="preserve">tor 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 xml:space="preserve">i sugestiv, </w:t>
      </w:r>
      <w:r w:rsidR="00FF223A">
        <w:rPr>
          <w:rFonts w:cstheme="minorHAnsi"/>
          <w:lang w:val="ro-RO"/>
        </w:rPr>
        <w:t>i</w:t>
      </w:r>
      <w:r w:rsidRPr="00E778DA">
        <w:rPr>
          <w:rFonts w:cstheme="minorHAnsi"/>
          <w:lang w:val="ro-RO"/>
        </w:rPr>
        <w:t>n c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>mpul „Fi</w:t>
      </w:r>
      <w:r w:rsidR="00FF223A">
        <w:rPr>
          <w:rFonts w:cstheme="minorHAnsi"/>
          <w:lang w:val="ro-RO"/>
        </w:rPr>
        <w:t>s</w:t>
      </w:r>
      <w:r w:rsidRPr="00E778DA">
        <w:rPr>
          <w:rFonts w:cstheme="minorHAnsi"/>
          <w:lang w:val="ro-RO"/>
        </w:rPr>
        <w:t>ierul reprezint</w:t>
      </w:r>
      <w:r w:rsidR="00FF223A">
        <w:rPr>
          <w:rFonts w:cstheme="minorHAnsi"/>
          <w:lang w:val="ro-RO"/>
        </w:rPr>
        <w:t>a</w:t>
      </w:r>
      <w:r w:rsidRPr="00E778DA">
        <w:rPr>
          <w:rFonts w:cstheme="minorHAnsi"/>
          <w:lang w:val="ro-RO"/>
        </w:rPr>
        <w:t>”.</w:t>
      </w:r>
    </w:p>
    <w:p w14:paraId="40ECD564" w14:textId="77777777" w:rsidR="00704967" w:rsidRPr="00E778DA" w:rsidRDefault="00704967" w:rsidP="00E778DA">
      <w:pPr>
        <w:spacing w:after="0" w:line="271" w:lineRule="auto"/>
        <w:jc w:val="both"/>
        <w:rPr>
          <w:rFonts w:cstheme="minorHAnsi"/>
          <w:lang w:val="ro-RO"/>
        </w:rPr>
      </w:pPr>
      <w:r w:rsidRPr="00E778DA">
        <w:rPr>
          <w:rFonts w:cstheme="minorHAnsi"/>
          <w:lang w:val="ro-RO"/>
        </w:rPr>
        <w:br w:type="page"/>
      </w:r>
    </w:p>
    <w:p w14:paraId="63D3CF81" w14:textId="77777777" w:rsidR="004C25FB" w:rsidRPr="00E778DA" w:rsidRDefault="00BD5815" w:rsidP="00E778DA">
      <w:pPr>
        <w:pStyle w:val="Heading1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1" w:name="_Toc150505432"/>
      <w:bookmarkEnd w:id="0"/>
      <w:r w:rsidRPr="00E778DA">
        <w:rPr>
          <w:rFonts w:asciiTheme="minorHAnsi" w:hAnsiTheme="minorHAnsi" w:cstheme="minorHAnsi"/>
          <w:sz w:val="22"/>
          <w:szCs w:val="22"/>
          <w:lang w:val="ro-RO"/>
        </w:rPr>
        <w:lastRenderedPageBreak/>
        <w:t>Program:</w:t>
      </w:r>
      <w:bookmarkEnd w:id="1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5EE6E18F" w14:textId="59248F58" w:rsidR="00BD5815" w:rsidRPr="00E778DA" w:rsidRDefault="004C25FB" w:rsidP="00E778DA">
      <w:pPr>
        <w:spacing w:line="271" w:lineRule="auto"/>
        <w:ind w:left="360"/>
        <w:jc w:val="both"/>
        <w:rPr>
          <w:rFonts w:cstheme="minorHAnsi"/>
          <w:i/>
          <w:lang w:val="ro-RO"/>
        </w:rPr>
      </w:pPr>
      <w:r w:rsidRPr="00E778DA">
        <w:rPr>
          <w:rFonts w:cstheme="minorHAnsi"/>
          <w:i/>
          <w:lang w:val="ro-RO"/>
        </w:rPr>
        <w:t>Programul Dezvoltare Durabil</w:t>
      </w:r>
      <w:r w:rsidR="00FF223A">
        <w:rPr>
          <w:rFonts w:cstheme="minorHAnsi"/>
          <w:i/>
          <w:lang w:val="ro-RO"/>
        </w:rPr>
        <w:t>a</w:t>
      </w:r>
    </w:p>
    <w:p w14:paraId="12A3319D" w14:textId="77777777" w:rsidR="004C25FB" w:rsidRPr="00E778DA" w:rsidRDefault="00BD5815" w:rsidP="00E778DA">
      <w:pPr>
        <w:pStyle w:val="Heading1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" w:name="_Toc150505433"/>
      <w:r w:rsidRPr="00E778DA">
        <w:rPr>
          <w:rFonts w:asciiTheme="minorHAnsi" w:hAnsiTheme="minorHAnsi" w:cstheme="minorHAnsi"/>
          <w:sz w:val="22"/>
          <w:szCs w:val="22"/>
          <w:lang w:val="ro-RO"/>
        </w:rPr>
        <w:t>Prioritate:</w:t>
      </w:r>
      <w:bookmarkEnd w:id="2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5A680CBB" w14:textId="7416284F" w:rsidR="00BD5815" w:rsidRPr="00E778DA" w:rsidRDefault="004C25FB" w:rsidP="00E778DA">
      <w:pPr>
        <w:spacing w:line="271" w:lineRule="auto"/>
        <w:ind w:left="360"/>
        <w:jc w:val="both"/>
        <w:rPr>
          <w:rFonts w:cstheme="minorHAnsi"/>
          <w:i/>
          <w:lang w:val="ro-RO"/>
        </w:rPr>
      </w:pPr>
      <w:r w:rsidRPr="00E778DA">
        <w:rPr>
          <w:rFonts w:cstheme="minorHAnsi"/>
          <w:i/>
          <w:lang w:val="ro-RO"/>
        </w:rPr>
        <w:t>Dezvoltarea infrastructurii de ap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</w:t>
      </w:r>
      <w:r w:rsidR="00FF223A">
        <w:rPr>
          <w:rFonts w:cstheme="minorHAnsi"/>
          <w:i/>
          <w:lang w:val="ro-RO"/>
        </w:rPr>
        <w:t>s</w:t>
      </w:r>
      <w:r w:rsidRPr="00E778DA">
        <w:rPr>
          <w:rFonts w:cstheme="minorHAnsi"/>
          <w:i/>
          <w:lang w:val="ro-RO"/>
        </w:rPr>
        <w:t>i ap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uzat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</w:t>
      </w:r>
      <w:r w:rsidR="00FF223A">
        <w:rPr>
          <w:rFonts w:cstheme="minorHAnsi"/>
          <w:i/>
          <w:lang w:val="ro-RO"/>
        </w:rPr>
        <w:t>s</w:t>
      </w:r>
      <w:r w:rsidRPr="00E778DA">
        <w:rPr>
          <w:rFonts w:cstheme="minorHAnsi"/>
          <w:i/>
          <w:lang w:val="ro-RO"/>
        </w:rPr>
        <w:t>i tranzi</w:t>
      </w:r>
      <w:r w:rsidR="00FF223A">
        <w:rPr>
          <w:rFonts w:cstheme="minorHAnsi"/>
          <w:i/>
          <w:lang w:val="ro-RO"/>
        </w:rPr>
        <w:t>t</w:t>
      </w:r>
      <w:r w:rsidRPr="00E778DA">
        <w:rPr>
          <w:rFonts w:cstheme="minorHAnsi"/>
          <w:i/>
          <w:lang w:val="ro-RO"/>
        </w:rPr>
        <w:t>ia la o  economie circular</w:t>
      </w:r>
      <w:r w:rsidR="00FF223A">
        <w:rPr>
          <w:rFonts w:cstheme="minorHAnsi"/>
          <w:i/>
          <w:lang w:val="ro-RO"/>
        </w:rPr>
        <w:t>a</w:t>
      </w:r>
    </w:p>
    <w:p w14:paraId="031D2ACF" w14:textId="7A5CC774" w:rsidR="004C25FB" w:rsidRPr="00E778DA" w:rsidRDefault="00512BF6" w:rsidP="00E778DA">
      <w:pPr>
        <w:pStyle w:val="Heading1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" w:name="_Toc150505434"/>
      <w:r w:rsidRPr="00E778DA">
        <w:rPr>
          <w:rFonts w:asciiTheme="minorHAnsi" w:hAnsiTheme="minorHAnsi" w:cstheme="minorHAnsi"/>
          <w:sz w:val="22"/>
          <w:szCs w:val="22"/>
          <w:lang w:val="ro-RO"/>
        </w:rPr>
        <w:t>Obiectiv de politic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a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:</w:t>
      </w:r>
      <w:bookmarkEnd w:id="3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5A9559AA" w14:textId="105FA47E" w:rsidR="00512BF6" w:rsidRPr="00E778DA" w:rsidRDefault="004C25FB" w:rsidP="00E778DA">
      <w:pPr>
        <w:spacing w:line="271" w:lineRule="auto"/>
        <w:ind w:left="360"/>
        <w:jc w:val="both"/>
        <w:rPr>
          <w:rFonts w:cstheme="minorHAnsi"/>
          <w:i/>
          <w:lang w:val="ro-RO"/>
        </w:rPr>
      </w:pPr>
      <w:r w:rsidRPr="00E778DA">
        <w:rPr>
          <w:rFonts w:cstheme="minorHAnsi"/>
          <w:i/>
          <w:lang w:val="ro-RO"/>
        </w:rPr>
        <w:t>OP 2. - O Europ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mai ecologic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>, rezilient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, cu emisii reduse de dioxid de carbon, care se </w:t>
      </w:r>
      <w:r w:rsidR="00FF223A">
        <w:rPr>
          <w:rFonts w:cstheme="minorHAnsi"/>
          <w:i/>
          <w:lang w:val="ro-RO"/>
        </w:rPr>
        <w:t>i</w:t>
      </w:r>
      <w:r w:rsidRPr="00E778DA">
        <w:rPr>
          <w:rFonts w:cstheme="minorHAnsi"/>
          <w:i/>
          <w:lang w:val="ro-RO"/>
        </w:rPr>
        <w:t>ndreapt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c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>tre o economie cu zero emisii de dioxid de carbon, prin promovarea tranzi</w:t>
      </w:r>
      <w:r w:rsidR="00FF223A">
        <w:rPr>
          <w:rFonts w:cstheme="minorHAnsi"/>
          <w:i/>
          <w:lang w:val="ro-RO"/>
        </w:rPr>
        <w:t>t</w:t>
      </w:r>
      <w:r w:rsidRPr="00E778DA">
        <w:rPr>
          <w:rFonts w:cstheme="minorHAnsi"/>
          <w:i/>
          <w:lang w:val="ro-RO"/>
        </w:rPr>
        <w:t>iei c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>tre o energie nepoluant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</w:t>
      </w:r>
      <w:r w:rsidR="00FF223A">
        <w:rPr>
          <w:rFonts w:cstheme="minorHAnsi"/>
          <w:i/>
          <w:lang w:val="ro-RO"/>
        </w:rPr>
        <w:t>s</w:t>
      </w:r>
      <w:r w:rsidRPr="00E778DA">
        <w:rPr>
          <w:rFonts w:cstheme="minorHAnsi"/>
          <w:i/>
          <w:lang w:val="ro-RO"/>
        </w:rPr>
        <w:t>i echitabil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>, a investi</w:t>
      </w:r>
      <w:r w:rsidR="00FF223A">
        <w:rPr>
          <w:rFonts w:cstheme="minorHAnsi"/>
          <w:i/>
          <w:lang w:val="ro-RO"/>
        </w:rPr>
        <w:t>t</w:t>
      </w:r>
      <w:r w:rsidRPr="00E778DA">
        <w:rPr>
          <w:rFonts w:cstheme="minorHAnsi"/>
          <w:i/>
          <w:lang w:val="ro-RO"/>
        </w:rPr>
        <w:t xml:space="preserve">iilor verzi </w:t>
      </w:r>
      <w:r w:rsidR="00FF223A">
        <w:rPr>
          <w:rFonts w:cstheme="minorHAnsi"/>
          <w:i/>
          <w:lang w:val="ro-RO"/>
        </w:rPr>
        <w:t>s</w:t>
      </w:r>
      <w:r w:rsidRPr="00E778DA">
        <w:rPr>
          <w:rFonts w:cstheme="minorHAnsi"/>
          <w:i/>
          <w:lang w:val="ro-RO"/>
        </w:rPr>
        <w:t>i albastre, a economiei circulare, a atenu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>rii schimb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rilor climatice </w:t>
      </w:r>
      <w:r w:rsidR="00FF223A">
        <w:rPr>
          <w:rFonts w:cstheme="minorHAnsi"/>
          <w:i/>
          <w:lang w:val="ro-RO"/>
        </w:rPr>
        <w:t>s</w:t>
      </w:r>
      <w:r w:rsidRPr="00E778DA">
        <w:rPr>
          <w:rFonts w:cstheme="minorHAnsi"/>
          <w:i/>
          <w:lang w:val="ro-RO"/>
        </w:rPr>
        <w:t>i a adapt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rii la acestea, a prevenirii </w:t>
      </w:r>
      <w:r w:rsidR="00FF223A">
        <w:rPr>
          <w:rFonts w:cstheme="minorHAnsi"/>
          <w:i/>
          <w:lang w:val="ro-RO"/>
        </w:rPr>
        <w:t>s</w:t>
      </w:r>
      <w:r w:rsidRPr="00E778DA">
        <w:rPr>
          <w:rFonts w:cstheme="minorHAnsi"/>
          <w:i/>
          <w:lang w:val="ro-RO"/>
        </w:rPr>
        <w:t>i gestion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rii riscurilor, precum </w:t>
      </w:r>
      <w:r w:rsidR="00FF223A">
        <w:rPr>
          <w:rFonts w:cstheme="minorHAnsi"/>
          <w:i/>
          <w:lang w:val="ro-RO"/>
        </w:rPr>
        <w:t>s</w:t>
      </w:r>
      <w:r w:rsidRPr="00E778DA">
        <w:rPr>
          <w:rFonts w:cstheme="minorHAnsi"/>
          <w:i/>
          <w:lang w:val="ro-RO"/>
        </w:rPr>
        <w:t>i a unei mobilit</w:t>
      </w:r>
      <w:r w:rsidR="00FF223A">
        <w:rPr>
          <w:rFonts w:cstheme="minorHAnsi"/>
          <w:i/>
          <w:lang w:val="ro-RO"/>
        </w:rPr>
        <w:t>at</w:t>
      </w:r>
      <w:r w:rsidRPr="00E778DA">
        <w:rPr>
          <w:rFonts w:cstheme="minorHAnsi"/>
          <w:i/>
          <w:lang w:val="ro-RO"/>
        </w:rPr>
        <w:t>i urbane durabile</w:t>
      </w:r>
    </w:p>
    <w:p w14:paraId="22D2032A" w14:textId="4DBFC00B" w:rsidR="00512BF6" w:rsidRPr="00E778DA" w:rsidRDefault="00512BF6" w:rsidP="00E778DA">
      <w:pPr>
        <w:pStyle w:val="Heading1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" w:name="_Toc150505435"/>
      <w:r w:rsidRPr="00E778DA">
        <w:rPr>
          <w:rFonts w:asciiTheme="minorHAnsi" w:hAnsiTheme="minorHAnsi" w:cstheme="minorHAnsi"/>
          <w:sz w:val="22"/>
          <w:szCs w:val="22"/>
          <w:lang w:val="ro-RO"/>
        </w:rPr>
        <w:t>Fond: &lt;FEDR/FC&gt;</w:t>
      </w:r>
      <w:bookmarkEnd w:id="4"/>
    </w:p>
    <w:p w14:paraId="4999557E" w14:textId="77777777" w:rsidR="004C25FB" w:rsidRPr="00E778DA" w:rsidRDefault="00BD5815" w:rsidP="00E778DA">
      <w:pPr>
        <w:pStyle w:val="Heading1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" w:name="_Toc150505436"/>
      <w:r w:rsidRPr="00E778DA">
        <w:rPr>
          <w:rFonts w:asciiTheme="minorHAnsi" w:hAnsiTheme="minorHAnsi" w:cstheme="minorHAnsi"/>
          <w:sz w:val="22"/>
          <w:szCs w:val="22"/>
          <w:lang w:val="ro-RO"/>
        </w:rPr>
        <w:t>Obiectiv specific:</w:t>
      </w:r>
      <w:bookmarkEnd w:id="5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64BD3D58" w14:textId="075A243A" w:rsidR="00BD5815" w:rsidRPr="00E778DA" w:rsidRDefault="004C25FB" w:rsidP="00E778DA">
      <w:pPr>
        <w:spacing w:line="271" w:lineRule="auto"/>
        <w:ind w:left="360"/>
        <w:jc w:val="both"/>
        <w:rPr>
          <w:rFonts w:cstheme="minorHAnsi"/>
          <w:i/>
          <w:lang w:val="ro-RO"/>
        </w:rPr>
      </w:pPr>
      <w:r w:rsidRPr="00E778DA">
        <w:rPr>
          <w:rFonts w:cstheme="minorHAnsi"/>
          <w:i/>
          <w:lang w:val="ro-RO"/>
        </w:rPr>
        <w:t>OS 2.5 - Promovarea accesului la ap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</w:t>
      </w:r>
      <w:r w:rsidR="00FF223A">
        <w:rPr>
          <w:rFonts w:cstheme="minorHAnsi"/>
          <w:i/>
          <w:lang w:val="ro-RO"/>
        </w:rPr>
        <w:t>s</w:t>
      </w:r>
      <w:r w:rsidRPr="00E778DA">
        <w:rPr>
          <w:rFonts w:cstheme="minorHAnsi"/>
          <w:i/>
          <w:lang w:val="ro-RO"/>
        </w:rPr>
        <w:t>i o gospod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>rire sustenabil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a apelor</w:t>
      </w:r>
    </w:p>
    <w:p w14:paraId="4F940BB4" w14:textId="77777777" w:rsidR="004C25FB" w:rsidRPr="00E778DA" w:rsidRDefault="00BD5815" w:rsidP="00E778DA">
      <w:pPr>
        <w:pStyle w:val="Heading1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" w:name="_Toc150505437"/>
      <w:r w:rsidRPr="00E778DA">
        <w:rPr>
          <w:rFonts w:asciiTheme="minorHAnsi" w:hAnsiTheme="minorHAnsi" w:cstheme="minorHAnsi"/>
          <w:sz w:val="22"/>
          <w:szCs w:val="22"/>
          <w:lang w:val="ro-RO"/>
        </w:rPr>
        <w:t>Apel de proiecte:</w:t>
      </w:r>
      <w:bookmarkEnd w:id="6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4AE749E3" w14:textId="4FBA0645" w:rsidR="00BD5815" w:rsidRPr="00E778DA" w:rsidRDefault="00BD5815" w:rsidP="00E778DA">
      <w:pPr>
        <w:spacing w:line="271" w:lineRule="auto"/>
        <w:ind w:left="360"/>
        <w:jc w:val="both"/>
        <w:rPr>
          <w:rFonts w:cstheme="minorHAnsi"/>
          <w:i/>
          <w:lang w:val="ro-RO"/>
        </w:rPr>
      </w:pPr>
      <w:r w:rsidRPr="00E778DA">
        <w:rPr>
          <w:rFonts w:cstheme="minorHAnsi"/>
          <w:i/>
          <w:lang w:val="ro-RO"/>
        </w:rPr>
        <w:t>&lt;titlu</w:t>
      </w:r>
      <w:r w:rsidR="004C25FB" w:rsidRPr="00E778DA">
        <w:rPr>
          <w:rFonts w:cstheme="minorHAnsi"/>
          <w:i/>
          <w:lang w:val="ro-RO"/>
        </w:rPr>
        <w:t xml:space="preserve"> </w:t>
      </w:r>
      <w:r w:rsidRPr="00E778DA">
        <w:rPr>
          <w:rFonts w:cstheme="minorHAnsi"/>
          <w:i/>
          <w:lang w:val="ro-RO"/>
        </w:rPr>
        <w:t>Apel</w:t>
      </w:r>
      <w:r w:rsidR="004A6D71" w:rsidRPr="00E778DA">
        <w:rPr>
          <w:rFonts w:cstheme="minorHAnsi"/>
          <w:i/>
          <w:lang w:val="ro-RO"/>
        </w:rPr>
        <w:t>, detalii furnizate de Autoritatea de Management pentru a identifica complet corect tipul/domeniul vizate apel, dup</w:t>
      </w:r>
      <w:r w:rsidR="00FF223A">
        <w:rPr>
          <w:rFonts w:cstheme="minorHAnsi"/>
          <w:i/>
          <w:lang w:val="ro-RO"/>
        </w:rPr>
        <w:t>a</w:t>
      </w:r>
      <w:r w:rsidR="004A6D71" w:rsidRPr="00E778DA">
        <w:rPr>
          <w:rFonts w:cstheme="minorHAnsi"/>
          <w:i/>
          <w:lang w:val="ro-RO"/>
        </w:rPr>
        <w:t xml:space="preserve"> caz </w:t>
      </w:r>
      <w:r w:rsidRPr="00E778DA">
        <w:rPr>
          <w:rFonts w:cstheme="minorHAnsi"/>
          <w:i/>
          <w:lang w:val="ro-RO"/>
        </w:rPr>
        <w:t>&gt;</w:t>
      </w:r>
    </w:p>
    <w:p w14:paraId="1991F9C2" w14:textId="77777777" w:rsidR="004C25FB" w:rsidRPr="00E778DA" w:rsidRDefault="00512BF6" w:rsidP="00E778DA">
      <w:pPr>
        <w:pStyle w:val="Heading1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7" w:name="_Toc150505438"/>
      <w:r w:rsidRPr="00E778DA">
        <w:rPr>
          <w:rFonts w:asciiTheme="minorHAnsi" w:hAnsiTheme="minorHAnsi" w:cstheme="minorHAnsi"/>
          <w:sz w:val="22"/>
          <w:szCs w:val="22"/>
          <w:lang w:val="ro-RO"/>
        </w:rPr>
        <w:t>Cod SMIS:</w:t>
      </w:r>
      <w:bookmarkEnd w:id="7"/>
    </w:p>
    <w:p w14:paraId="0EB36214" w14:textId="4C5E45C8" w:rsidR="00512BF6" w:rsidRPr="00E778DA" w:rsidRDefault="00512BF6" w:rsidP="00E778DA">
      <w:pPr>
        <w:spacing w:line="271" w:lineRule="auto"/>
        <w:ind w:left="360"/>
        <w:jc w:val="both"/>
        <w:rPr>
          <w:rFonts w:cstheme="minorHAnsi"/>
          <w:i/>
          <w:lang w:val="ro-RO"/>
        </w:rPr>
      </w:pPr>
      <w:r w:rsidRPr="00E778DA">
        <w:rPr>
          <w:rFonts w:cstheme="minorHAnsi"/>
          <w:i/>
          <w:lang w:val="ro-RO"/>
        </w:rPr>
        <w:t xml:space="preserve"> &lt;se genereaz</w:t>
      </w:r>
      <w:r w:rsidR="00FF223A">
        <w:rPr>
          <w:rFonts w:cstheme="minorHAnsi"/>
          <w:i/>
          <w:lang w:val="ro-RO"/>
        </w:rPr>
        <w:t>a</w:t>
      </w:r>
      <w:r w:rsidRPr="00E778DA">
        <w:rPr>
          <w:rFonts w:cstheme="minorHAnsi"/>
          <w:i/>
          <w:lang w:val="ro-RO"/>
        </w:rPr>
        <w:t xml:space="preserve"> de sistemul informatic&gt;</w:t>
      </w:r>
    </w:p>
    <w:p w14:paraId="2245F330" w14:textId="31FB0E05" w:rsidR="00512BF6" w:rsidRPr="00E778DA" w:rsidRDefault="00512B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8" w:name="_Toc150505439"/>
      <w:r w:rsidRPr="00E778DA">
        <w:rPr>
          <w:rFonts w:asciiTheme="minorHAnsi" w:hAnsiTheme="minorHAnsi" w:cstheme="minorHAnsi"/>
          <w:sz w:val="22"/>
          <w:szCs w:val="22"/>
          <w:lang w:val="ro-RO"/>
        </w:rPr>
        <w:t>DENUMIRE PROIECT</w:t>
      </w:r>
      <w:bookmarkEnd w:id="8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471DD1" w:rsidRPr="002C4447" w14:paraId="432F382B" w14:textId="77777777" w:rsidTr="006B2D9C">
        <w:trPr>
          <w:jc w:val="center"/>
        </w:trPr>
        <w:tc>
          <w:tcPr>
            <w:tcW w:w="8296" w:type="dxa"/>
          </w:tcPr>
          <w:p w14:paraId="42CA16A5" w14:textId="77777777" w:rsidR="00512BF6" w:rsidRPr="00E778DA" w:rsidRDefault="00512BF6" w:rsidP="00E778DA">
            <w:pPr>
              <w:spacing w:line="271" w:lineRule="auto"/>
              <w:ind w:right="573"/>
              <w:jc w:val="both"/>
              <w:rPr>
                <w:rFonts w:cstheme="minorHAnsi"/>
                <w:i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cf. art. 49 alin. (3) din regulamentul (UE) 2021/1060</w:t>
            </w:r>
          </w:p>
          <w:p w14:paraId="19CB88FA" w14:textId="77777777" w:rsidR="006B2D9C" w:rsidRPr="00E778DA" w:rsidRDefault="006B2D9C" w:rsidP="00E778DA">
            <w:pPr>
              <w:spacing w:line="271" w:lineRule="auto"/>
              <w:ind w:left="360"/>
              <w:jc w:val="both"/>
              <w:rPr>
                <w:rFonts w:cstheme="minorHAnsi"/>
                <w:lang w:val="ro-RO"/>
              </w:rPr>
            </w:pPr>
          </w:p>
          <w:p w14:paraId="305294C5" w14:textId="78815741" w:rsidR="006B2D9C" w:rsidRPr="00744270" w:rsidRDefault="006B2D9C" w:rsidP="00E778DA">
            <w:pPr>
              <w:spacing w:line="271" w:lineRule="auto"/>
              <w:ind w:left="360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744270">
              <w:rPr>
                <w:rFonts w:eastAsia="Times New Roman" w:cstheme="minorHAnsi"/>
                <w:i/>
                <w:w w:val="83"/>
                <w:lang w:val="ro-RO"/>
              </w:rPr>
              <w:t>&lt;Nu se va completa cu diacritice&gt;</w:t>
            </w:r>
          </w:p>
          <w:p w14:paraId="708F43F6" w14:textId="5DD39A19" w:rsidR="006B2D9C" w:rsidRPr="00E778DA" w:rsidRDefault="006B2D9C" w:rsidP="00E778DA">
            <w:pPr>
              <w:spacing w:line="271" w:lineRule="auto"/>
              <w:ind w:left="360"/>
              <w:jc w:val="both"/>
              <w:rPr>
                <w:rFonts w:cstheme="minorHAnsi"/>
                <w:lang w:val="ro-RO"/>
              </w:rPr>
            </w:pPr>
          </w:p>
        </w:tc>
      </w:tr>
    </w:tbl>
    <w:p w14:paraId="5FBF9F2C" w14:textId="77777777" w:rsidR="00271B78" w:rsidRPr="00E778DA" w:rsidRDefault="00271B78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554A49A7" w14:textId="00C1E8E4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9" w:name="_Toc150505440"/>
      <w:r w:rsidRPr="00E778DA">
        <w:rPr>
          <w:rFonts w:asciiTheme="minorHAnsi" w:hAnsiTheme="minorHAnsi" w:cstheme="minorHAnsi"/>
          <w:sz w:val="22"/>
          <w:szCs w:val="22"/>
          <w:lang w:val="ro-RO"/>
        </w:rPr>
        <w:t>Sec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iunea:  SOLICITANT</w:t>
      </w:r>
      <w:bookmarkEnd w:id="9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253622" w:rsidRPr="002C4447" w14:paraId="52FB2D12" w14:textId="77777777" w:rsidTr="00243EF7">
        <w:trPr>
          <w:jc w:val="center"/>
        </w:trPr>
        <w:tc>
          <w:tcPr>
            <w:tcW w:w="8296" w:type="dxa"/>
          </w:tcPr>
          <w:p w14:paraId="78AA52E4" w14:textId="463B4EF9" w:rsidR="00512BF6" w:rsidRDefault="00253622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b/>
                <w:i/>
                <w:color w:val="0070C0"/>
                <w:w w:val="83"/>
                <w:lang w:val="ro-RO"/>
              </w:rPr>
            </w:pPr>
            <w:bookmarkStart w:id="10" w:name="_Hlk122425232"/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Sectiune </w:t>
            </w:r>
            <w:r w:rsidR="00512BF6" w:rsidRPr="00E778DA">
              <w:rPr>
                <w:rFonts w:eastAsia="Times New Roman" w:cstheme="minorHAnsi"/>
                <w:i/>
                <w:w w:val="83"/>
                <w:lang w:val="ro-RO"/>
              </w:rPr>
              <w:t>obligatorie</w:t>
            </w:r>
            <w:r w:rsidR="000730E1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5E6C4D">
              <w:rPr>
                <w:rFonts w:eastAsia="Times New Roman" w:cstheme="minorHAnsi"/>
                <w:i/>
                <w:w w:val="83"/>
                <w:lang w:val="ro-RO"/>
              </w:rPr>
              <w:t>-</w:t>
            </w:r>
            <w:r w:rsidR="000730E1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include date financiar</w:t>
            </w:r>
            <w:r w:rsidR="00161442" w:rsidRPr="00E778DA">
              <w:rPr>
                <w:rFonts w:eastAsia="Times New Roman" w:cstheme="minorHAnsi"/>
                <w:i/>
                <w:w w:val="83"/>
                <w:lang w:val="ro-RO"/>
              </w:rPr>
              <w:t>e</w:t>
            </w:r>
            <w:r w:rsidR="000730E1" w:rsidRPr="00E778DA">
              <w:rPr>
                <w:rFonts w:eastAsia="Times New Roman" w:cstheme="minorHAnsi"/>
                <w:i/>
                <w:w w:val="83"/>
                <w:lang w:val="ro-RO"/>
              </w:rPr>
              <w:t>, date entitate, finantari anterioare din care</w:t>
            </w:r>
            <w:r w:rsidR="00161442" w:rsidRPr="00E778DA">
              <w:rPr>
                <w:rFonts w:eastAsia="Times New Roman" w:cstheme="minorHAnsi"/>
                <w:i/>
                <w:w w:val="83"/>
                <w:lang w:val="ro-RO"/>
              </w:rPr>
              <w:t>:</w:t>
            </w:r>
            <w:r w:rsidR="000730E1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finantari complementare</w:t>
            </w:r>
            <w:r w:rsidR="0099377B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</w:p>
          <w:p w14:paraId="16EE535D" w14:textId="77777777" w:rsidR="000D0160" w:rsidRDefault="000D0160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>Se vor ata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a în format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pdf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>i cu semnatura electronica urmatoarele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 xml:space="preserve"> documente</w:t>
            </w: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: </w:t>
            </w:r>
          </w:p>
          <w:p w14:paraId="4F65E235" w14:textId="5157789C" w:rsidR="005020DC" w:rsidRPr="005020DC" w:rsidRDefault="000D0160" w:rsidP="005020DC">
            <w:pPr>
              <w:ind w:right="540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5020DC">
              <w:rPr>
                <w:rFonts w:eastAsia="Times New Roman" w:cstheme="minorHAnsi"/>
                <w:i/>
                <w:w w:val="83"/>
                <w:lang w:val="ro-RO"/>
              </w:rPr>
              <w:t>Mandatul special/împuternicire specială pentru semnarea (digitală)</w:t>
            </w:r>
            <w:r w:rsidR="005020DC" w:rsidRPr="005020DC">
              <w:rPr>
                <w:rFonts w:eastAsia="Times New Roman" w:cstheme="minorHAnsi"/>
                <w:i/>
                <w:w w:val="83"/>
                <w:lang w:val="ro-RO"/>
              </w:rPr>
              <w:t xml:space="preserve"> a certificării aplicației și transmiterea cererii de finanțare prin MySMIS</w:t>
            </w:r>
            <w:r w:rsidR="005020DC" w:rsidRPr="00605EE6">
              <w:rPr>
                <w:rFonts w:eastAsia="Times New Roman" w:cstheme="minorHAnsi"/>
                <w:i/>
                <w:w w:val="83"/>
                <w:lang w:val="it-IT"/>
              </w:rPr>
              <w:t>;</w:t>
            </w:r>
            <w:r w:rsidR="005020DC" w:rsidRPr="005020DC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</w:p>
          <w:p w14:paraId="385BA41C" w14:textId="53F95CEE" w:rsidR="000D0160" w:rsidRDefault="005020DC" w:rsidP="005020DC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5020DC">
              <w:rPr>
                <w:rFonts w:eastAsia="Times New Roman" w:cstheme="minorHAnsi"/>
                <w:i/>
                <w:w w:val="83"/>
                <w:lang w:val="ro-RO"/>
              </w:rPr>
              <w:t>Mandatul special/împuternicire specială pentru semnarea (digitală) a anumitor documente din cererea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Pr="005020DC">
              <w:rPr>
                <w:rFonts w:eastAsia="Times New Roman" w:cstheme="minorHAnsi"/>
                <w:i/>
                <w:w w:val="83"/>
                <w:lang w:val="ro-RO"/>
              </w:rPr>
              <w:t>de finanțare (dacă este cazul)</w:t>
            </w:r>
            <w:r w:rsidR="000D0160"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; </w:t>
            </w:r>
          </w:p>
          <w:p w14:paraId="76D14B10" w14:textId="795A6034" w:rsidR="000D0160" w:rsidRDefault="000D0160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Declaratia privind eligibilitatea TVA; </w:t>
            </w:r>
          </w:p>
          <w:p w14:paraId="38B00B8F" w14:textId="13D6C4F7" w:rsidR="000D0160" w:rsidRDefault="000D0160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>Solicitare act adițional/act adițional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 xml:space="preserve">, </w:t>
            </w: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la contractul de finanțare aferent etapei I POIM (în cazul proiectelor  majore, suplimentar față de actul adițional se va transmite Decizia CE dacă a fost emisă); </w:t>
            </w:r>
          </w:p>
          <w:p w14:paraId="3DBCB6D4" w14:textId="77777777" w:rsidR="000D0160" w:rsidRDefault="000D0160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>Consimțământ privind prelucrarea datelor cu caracter personal;</w:t>
            </w:r>
          </w:p>
          <w:p w14:paraId="4D32A2F6" w14:textId="77777777" w:rsidR="000D0160" w:rsidRDefault="000D0160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Declarația privind conflictul de interese a reprezentantului legal, Hotărârea privind aprobarea cofinanţării proiectului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-</w:t>
            </w: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 etapa a II; </w:t>
            </w:r>
          </w:p>
          <w:p w14:paraId="4D6A505D" w14:textId="77777777" w:rsidR="000D0160" w:rsidRDefault="000D0160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Adresa ARA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-</w:t>
            </w: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 pentru demonstrarea participarii OR la sistemul de benchmarking cel puțin în anul calendaristic anterior depunerii cererii de finanțare; </w:t>
            </w:r>
          </w:p>
          <w:p w14:paraId="63D41A12" w14:textId="030A5FB6" w:rsidR="000D0160" w:rsidRDefault="000D0160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lastRenderedPageBreak/>
              <w:t>Dovada depunerii planului de afaceri la ANRSC</w:t>
            </w:r>
            <w:r w:rsidR="005020DC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5020DC" w:rsidRPr="00605EE6">
              <w:rPr>
                <w:lang w:val="it-IT"/>
              </w:rPr>
              <w:t xml:space="preserve">- </w:t>
            </w:r>
            <w:r w:rsidR="005020DC" w:rsidRPr="005020DC">
              <w:rPr>
                <w:rFonts w:eastAsia="Times New Roman" w:cstheme="minorHAnsi"/>
                <w:i/>
                <w:w w:val="83"/>
                <w:lang w:val="ro-RO"/>
              </w:rPr>
              <w:t>pentru demonstrarea faptului ca OR implementează măsuri de reducere a pierderilor, de management al activelor și de eficientizare la nivelul său în conformitate cu planul de afaceri și de investiții/investitii în derulare depus/avizat de ANRSC în baza Ordinului președintelui ANRSC nr. 230/2022 (pentru proiectele etapizate conform art. 118 al Regulamentului 2021/1060)</w:t>
            </w: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; </w:t>
            </w:r>
          </w:p>
          <w:p w14:paraId="069C91D0" w14:textId="77777777" w:rsidR="000D0160" w:rsidRDefault="000D0160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>Declarație privind etapa a II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-</w:t>
            </w: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 xml:space="preserve">a; </w:t>
            </w:r>
          </w:p>
          <w:p w14:paraId="557D5173" w14:textId="752D275F" w:rsidR="00675D8A" w:rsidRPr="00675D8A" w:rsidRDefault="000D0160" w:rsidP="000D016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0D0160">
              <w:rPr>
                <w:rFonts w:eastAsia="Times New Roman" w:cstheme="minorHAnsi"/>
                <w:i/>
                <w:w w:val="83"/>
                <w:lang w:val="ro-RO"/>
              </w:rPr>
              <w:t>Lista de verificare preliminară a documentelor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</w:p>
          <w:p w14:paraId="5E252B4E" w14:textId="4728D233" w:rsidR="000D0160" w:rsidRPr="00E778DA" w:rsidRDefault="000D0160" w:rsidP="000D0160">
            <w:pPr>
              <w:spacing w:line="271" w:lineRule="auto"/>
              <w:ind w:right="573"/>
              <w:jc w:val="both"/>
              <w:rPr>
                <w:rFonts w:cstheme="minorHAnsi"/>
                <w:i/>
                <w:lang w:val="ro-RO"/>
              </w:rPr>
            </w:pPr>
            <w:r w:rsidRPr="00675D8A">
              <w:rPr>
                <w:rFonts w:eastAsia="Times New Roman" w:cstheme="minorHAnsi"/>
                <w:i/>
                <w:w w:val="83"/>
                <w:lang w:val="ro-RO"/>
              </w:rPr>
              <w:t xml:space="preserve">De asemenea se va atasa Cerere etapizată </w:t>
            </w:r>
            <w:r w:rsidR="00675D8A">
              <w:rPr>
                <w:rFonts w:eastAsia="Times New Roman" w:cstheme="minorHAnsi"/>
                <w:i/>
                <w:w w:val="83"/>
                <w:lang w:val="ro-RO"/>
              </w:rPr>
              <w:t>-</w:t>
            </w:r>
            <w:r w:rsidRPr="00675D8A">
              <w:rPr>
                <w:rFonts w:eastAsia="Times New Roman" w:cstheme="minorHAnsi"/>
                <w:i/>
                <w:w w:val="83"/>
                <w:lang w:val="ro-RO"/>
              </w:rPr>
              <w:t xml:space="preserve"> format proiect major (transmisă la COM/AM), versiunea cu track_changes și Planul de informare și publicitate.</w:t>
            </w:r>
          </w:p>
        </w:tc>
      </w:tr>
      <w:bookmarkEnd w:id="10"/>
    </w:tbl>
    <w:p w14:paraId="1BF05737" w14:textId="77777777" w:rsidR="00253622" w:rsidRPr="00E778DA" w:rsidRDefault="00253622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1DF87060" w14:textId="466CA919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11" w:name="_Toc150505441"/>
      <w:r w:rsidRPr="00E778DA">
        <w:rPr>
          <w:rFonts w:asciiTheme="minorHAnsi" w:hAnsiTheme="minorHAnsi" w:cstheme="minorHAnsi"/>
          <w:sz w:val="22"/>
          <w:szCs w:val="22"/>
          <w:lang w:val="ro-RO"/>
        </w:rPr>
        <w:t>Sec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iunea: RESPONSABIL PROIECT/PERSOANA DE CONTACT</w:t>
      </w:r>
      <w:bookmarkEnd w:id="11"/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8370"/>
      </w:tblGrid>
      <w:tr w:rsidR="00253622" w:rsidRPr="002C4447" w14:paraId="6E6D8C5B" w14:textId="77777777" w:rsidTr="005E6C4D">
        <w:tc>
          <w:tcPr>
            <w:tcW w:w="8370" w:type="dxa"/>
          </w:tcPr>
          <w:p w14:paraId="6DA1ACC2" w14:textId="5FAF86B8" w:rsidR="00367C5F" w:rsidRPr="00E778DA" w:rsidRDefault="00253622" w:rsidP="005E6C4D">
            <w:pPr>
              <w:spacing w:line="271" w:lineRule="auto"/>
              <w:jc w:val="both"/>
              <w:rPr>
                <w:rFonts w:cstheme="minorHAnsi"/>
                <w:i/>
                <w:lang w:val="ro-RO"/>
              </w:rPr>
            </w:pPr>
            <w:r w:rsidRPr="005E6C4D">
              <w:rPr>
                <w:rFonts w:eastAsia="Times New Roman" w:cstheme="minorHAnsi"/>
                <w:i/>
                <w:w w:val="83"/>
                <w:lang w:val="ro-RO"/>
              </w:rPr>
              <w:t>Sectiune obligatorie</w:t>
            </w:r>
            <w:r w:rsidR="005E6C4D">
              <w:rPr>
                <w:rFonts w:eastAsia="Times New Roman" w:cstheme="minorHAnsi"/>
                <w:i/>
                <w:w w:val="83"/>
                <w:lang w:val="ro-RO"/>
              </w:rPr>
              <w:t xml:space="preserve"> - se c</w:t>
            </w:r>
            <w:r w:rsidR="00367C5F" w:rsidRPr="00E778DA">
              <w:rPr>
                <w:rFonts w:eastAsia="Times New Roman" w:cstheme="minorHAnsi"/>
                <w:i/>
                <w:w w:val="83"/>
                <w:lang w:val="ro-RO"/>
              </w:rPr>
              <w:t>omplet</w:t>
            </w:r>
            <w:r w:rsidR="005E6C4D">
              <w:rPr>
                <w:rFonts w:eastAsia="Times New Roman" w:cstheme="minorHAnsi"/>
                <w:i/>
                <w:w w:val="83"/>
                <w:lang w:val="ro-RO"/>
              </w:rPr>
              <w:t>eaz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367C5F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cu datele persoanei responabile din partea solicitantului cu implementarea prezentului proiect (managerul de proiect).</w:t>
            </w:r>
          </w:p>
        </w:tc>
      </w:tr>
    </w:tbl>
    <w:p w14:paraId="46F91FE8" w14:textId="77777777" w:rsidR="00253622" w:rsidRPr="00E778DA" w:rsidRDefault="00253622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5EFBCB25" w14:textId="02995FFA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12" w:name="_Toc150505442"/>
      <w:r w:rsidRPr="00E778DA">
        <w:rPr>
          <w:rFonts w:asciiTheme="minorHAnsi" w:hAnsiTheme="minorHAnsi" w:cstheme="minorHAnsi"/>
          <w:sz w:val="22"/>
          <w:szCs w:val="22"/>
          <w:lang w:val="ro-RO"/>
        </w:rPr>
        <w:t>Sec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iunea: ATRIBUTE PROIECT</w:t>
      </w:r>
      <w:bookmarkEnd w:id="1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253622" w:rsidRPr="002C4447" w14:paraId="50A391CF" w14:textId="77777777" w:rsidTr="00243EF7">
        <w:trPr>
          <w:jc w:val="center"/>
        </w:trPr>
        <w:tc>
          <w:tcPr>
            <w:tcW w:w="8296" w:type="dxa"/>
          </w:tcPr>
          <w:p w14:paraId="425EF9D7" w14:textId="6C518C6F" w:rsidR="005E6C4D" w:rsidRPr="00E778DA" w:rsidRDefault="00253622" w:rsidP="005020DC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Sectiune obligatorie</w:t>
            </w:r>
            <w:r w:rsidR="00AB0255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5E6C4D">
              <w:rPr>
                <w:rFonts w:eastAsia="Times New Roman" w:cstheme="minorHAnsi"/>
                <w:i/>
                <w:w w:val="83"/>
                <w:lang w:val="ro-RO"/>
              </w:rPr>
              <w:t>-</w:t>
            </w:r>
            <w:r w:rsidR="00AB0255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5E6C4D" w:rsidRPr="005E6C4D">
              <w:rPr>
                <w:rFonts w:eastAsia="Times New Roman" w:cstheme="minorHAnsi"/>
                <w:i/>
                <w:w w:val="83"/>
                <w:lang w:val="ro-RO"/>
              </w:rPr>
              <w:t xml:space="preserve">Se va avea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="005E6C4D" w:rsidRPr="005E6C4D">
              <w:rPr>
                <w:rFonts w:eastAsia="Times New Roman" w:cstheme="minorHAnsi"/>
                <w:i/>
                <w:w w:val="83"/>
                <w:lang w:val="ro-RO"/>
              </w:rPr>
              <w:t>n vedere c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5E6C4D" w:rsidRPr="005E6C4D">
              <w:rPr>
                <w:rFonts w:eastAsia="Times New Roman" w:cstheme="minorHAnsi"/>
                <w:i/>
                <w:w w:val="83"/>
                <w:lang w:val="ro-RO"/>
              </w:rPr>
              <w:t xml:space="preserve"> proiect</w:t>
            </w:r>
            <w:r w:rsidR="005E6C4D">
              <w:rPr>
                <w:rFonts w:eastAsia="Times New Roman" w:cstheme="minorHAnsi"/>
                <w:i/>
                <w:w w:val="83"/>
                <w:lang w:val="ro-RO"/>
              </w:rPr>
              <w:t>ul</w:t>
            </w:r>
            <w:r w:rsidR="005E6C4D" w:rsidRPr="005E6C4D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5E6C4D">
              <w:rPr>
                <w:rFonts w:eastAsia="Times New Roman" w:cstheme="minorHAnsi"/>
                <w:i/>
                <w:w w:val="83"/>
                <w:lang w:val="ro-RO"/>
              </w:rPr>
              <w:t>este</w:t>
            </w:r>
            <w:r w:rsidR="005E6C4D" w:rsidRPr="005E6C4D">
              <w:rPr>
                <w:rFonts w:eastAsia="Times New Roman" w:cstheme="minorHAnsi"/>
                <w:i/>
                <w:w w:val="83"/>
                <w:lang w:val="ro-RO"/>
              </w:rPr>
              <w:t xml:space="preserve"> de importan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ta</w:t>
            </w:r>
            <w:r w:rsidR="005E6C4D" w:rsidRPr="005E6C4D">
              <w:rPr>
                <w:rFonts w:eastAsia="Times New Roman" w:cstheme="minorHAnsi"/>
                <w:i/>
                <w:w w:val="83"/>
                <w:lang w:val="ro-RO"/>
              </w:rPr>
              <w:t xml:space="preserve"> strategic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5E6C4D" w:rsidRPr="005E6C4D"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</w:p>
        </w:tc>
      </w:tr>
    </w:tbl>
    <w:p w14:paraId="25C7495C" w14:textId="77777777" w:rsidR="00253622" w:rsidRPr="00E778DA" w:rsidRDefault="00253622" w:rsidP="00E778DA">
      <w:pPr>
        <w:spacing w:after="0" w:line="271" w:lineRule="auto"/>
        <w:ind w:right="573"/>
        <w:jc w:val="both"/>
        <w:rPr>
          <w:rFonts w:eastAsia="Times New Roman" w:cstheme="minorHAnsi"/>
          <w:i/>
          <w:w w:val="83"/>
          <w:lang w:val="ro-RO"/>
        </w:rPr>
      </w:pPr>
    </w:p>
    <w:p w14:paraId="7CAD3416" w14:textId="7C485AD7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13" w:name="_Toc150505443"/>
      <w:r w:rsidRPr="00E778DA">
        <w:rPr>
          <w:rFonts w:asciiTheme="minorHAnsi" w:hAnsiTheme="minorHAnsi" w:cstheme="minorHAnsi"/>
          <w:sz w:val="22"/>
          <w:szCs w:val="22"/>
          <w:lang w:val="ro-RO"/>
        </w:rPr>
        <w:t>Sec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iunea: CAPACITATE SOLIC</w:t>
      </w:r>
      <w:r w:rsidR="00C9030D" w:rsidRPr="00E778DA">
        <w:rPr>
          <w:rFonts w:asciiTheme="minorHAnsi" w:hAnsiTheme="minorHAnsi" w:cstheme="minorHAnsi"/>
          <w:sz w:val="22"/>
          <w:szCs w:val="22"/>
          <w:lang w:val="ro-RO"/>
        </w:rPr>
        <w:t>I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TANT</w:t>
      </w:r>
      <w:bookmarkEnd w:id="13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253622" w:rsidRPr="002C4447" w14:paraId="545DDD0E" w14:textId="77777777" w:rsidTr="00367C5F">
        <w:trPr>
          <w:jc w:val="center"/>
        </w:trPr>
        <w:tc>
          <w:tcPr>
            <w:tcW w:w="8296" w:type="dxa"/>
          </w:tcPr>
          <w:p w14:paraId="0786AB14" w14:textId="4E438505" w:rsidR="00367C5F" w:rsidRPr="00FF223A" w:rsidRDefault="00253622" w:rsidP="00FF223A">
            <w:pPr>
              <w:spacing w:line="271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bookmarkStart w:id="14" w:name="_Hlk122427276"/>
            <w:r w:rsidRPr="005E6C4D">
              <w:rPr>
                <w:rFonts w:eastAsia="Times New Roman" w:cstheme="minorHAnsi"/>
                <w:i/>
                <w:w w:val="83"/>
                <w:lang w:val="ro-RO"/>
              </w:rPr>
              <w:t>Sectiune obligatorie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 xml:space="preserve"> - s</w:t>
            </w:r>
            <w:r w:rsidR="00FF223A" w:rsidRPr="00FF223A">
              <w:rPr>
                <w:rFonts w:eastAsia="Times New Roman" w:cstheme="minorHAnsi"/>
                <w:i/>
                <w:w w:val="83"/>
                <w:lang w:val="ro-RO"/>
              </w:rPr>
              <w:t>e vor detalia elementele ce țin de capacitatea administrativă, financiară, tehnică, juridică de a implementa proiectul.</w:t>
            </w:r>
          </w:p>
        </w:tc>
      </w:tr>
      <w:bookmarkEnd w:id="14"/>
    </w:tbl>
    <w:p w14:paraId="0A8ABD23" w14:textId="77777777" w:rsidR="00253622" w:rsidRPr="00E778DA" w:rsidRDefault="00253622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1BB4348B" w14:textId="60B7B271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15" w:name="_Toc150505444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 LOCALIZARE PROIECT</w:t>
      </w:r>
      <w:bookmarkEnd w:id="15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1258BC" w:rsidRPr="002C4447" w14:paraId="24B4B92F" w14:textId="77777777" w:rsidTr="00940D9A">
        <w:trPr>
          <w:jc w:val="center"/>
        </w:trPr>
        <w:tc>
          <w:tcPr>
            <w:tcW w:w="8296" w:type="dxa"/>
          </w:tcPr>
          <w:p w14:paraId="61E18B95" w14:textId="28ABEDE5" w:rsidR="00940D9A" w:rsidRPr="00FF223A" w:rsidRDefault="001258BC" w:rsidP="00FF223A">
            <w:pPr>
              <w:spacing w:line="271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FF223A">
              <w:rPr>
                <w:rFonts w:eastAsia="Times New Roman" w:cstheme="minorHAnsi"/>
                <w:i/>
                <w:w w:val="83"/>
                <w:lang w:val="ro-RO"/>
              </w:rPr>
              <w:t>Sectiune obligatorie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 xml:space="preserve"> - se completează 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>datele de identificare a loculului de implementare a proiectului (jude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ele, </w:t>
            </w:r>
            <w:r w:rsidR="00F7224B" w:rsidRPr="00F7224B">
              <w:rPr>
                <w:rFonts w:eastAsia="Times New Roman" w:cstheme="minorHAnsi"/>
                <w:i/>
                <w:w w:val="83"/>
                <w:lang w:val="ro-RO"/>
              </w:rPr>
              <w:t>municipiile, ora</w:t>
            </w:r>
            <w:r w:rsidR="00F7224B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F7224B" w:rsidRPr="00F7224B">
              <w:rPr>
                <w:rFonts w:eastAsia="Times New Roman" w:cstheme="minorHAnsi"/>
                <w:i/>
                <w:w w:val="83"/>
                <w:lang w:val="ro-RO"/>
              </w:rPr>
              <w:t>ele, comunele și după caz localit</w:t>
            </w:r>
            <w:r w:rsidR="00F7224B"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="00F7224B" w:rsidRPr="00F7224B">
              <w:rPr>
                <w:rFonts w:eastAsia="Times New Roman" w:cstheme="minorHAnsi"/>
                <w:i/>
                <w:w w:val="83"/>
                <w:lang w:val="ro-RO"/>
              </w:rPr>
              <w:t>ile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>). De asemenea, se v</w:t>
            </w:r>
            <w:r w:rsidR="00F7224B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C016CC" w:rsidRPr="00E778DA">
              <w:rPr>
                <w:rFonts w:eastAsia="Times New Roman" w:cstheme="minorHAnsi"/>
                <w:i/>
                <w:w w:val="83"/>
                <w:lang w:val="ro-RO"/>
              </w:rPr>
              <w:t>ata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C016CC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a </w:t>
            </w:r>
            <w:r w:rsidR="00F7224B">
              <w:rPr>
                <w:rFonts w:eastAsia="Times New Roman" w:cstheme="minorHAnsi"/>
                <w:i/>
                <w:w w:val="83"/>
                <w:lang w:val="ro-RO"/>
              </w:rPr>
              <w:t xml:space="preserve">lista cu 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>ag</w:t>
            </w:r>
            <w:r w:rsidR="002D6367">
              <w:rPr>
                <w:rFonts w:eastAsia="Times New Roman" w:cstheme="minorHAnsi"/>
                <w:i/>
                <w:w w:val="83"/>
                <w:lang w:val="ro-RO"/>
              </w:rPr>
              <w:t>l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>omer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>rile asociate proiectului</w:t>
            </w:r>
            <w:r w:rsidR="00F7224B">
              <w:rPr>
                <w:rFonts w:eastAsia="Times New Roman" w:cstheme="minorHAnsi"/>
                <w:i/>
                <w:w w:val="83"/>
                <w:lang w:val="ro-RO"/>
              </w:rPr>
              <w:t xml:space="preserve"> (condiția favorizantă).</w:t>
            </w:r>
          </w:p>
        </w:tc>
      </w:tr>
    </w:tbl>
    <w:p w14:paraId="69F2F833" w14:textId="5F095B50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B507868" w14:textId="02458AB9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16" w:name="_Toc150505445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OBIECTIVE PROIECT</w:t>
      </w:r>
      <w:bookmarkEnd w:id="16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E32BD" w:rsidRPr="002C4447" w14:paraId="7C201BF5" w14:textId="77777777" w:rsidTr="00C81104">
        <w:trPr>
          <w:trHeight w:val="2141"/>
          <w:jc w:val="center"/>
        </w:trPr>
        <w:tc>
          <w:tcPr>
            <w:tcW w:w="8296" w:type="dxa"/>
          </w:tcPr>
          <w:p w14:paraId="30EBB3D8" w14:textId="5F7F1F5E" w:rsidR="00940D9A" w:rsidRPr="00E778DA" w:rsidRDefault="001258BC" w:rsidP="00321A37">
            <w:pPr>
              <w:spacing w:line="271" w:lineRule="auto"/>
              <w:rPr>
                <w:rFonts w:eastAsia="Times New Roman" w:cstheme="minorHAnsi"/>
                <w:i/>
                <w:w w:val="83"/>
                <w:lang w:val="ro-RO"/>
              </w:rPr>
            </w:pPr>
            <w:r w:rsidRPr="00F7224B">
              <w:rPr>
                <w:rFonts w:eastAsia="Times New Roman" w:cstheme="minorHAnsi"/>
                <w:i/>
                <w:w w:val="83"/>
                <w:lang w:val="ro-RO"/>
              </w:rPr>
              <w:t>Sectiune obligatorie</w:t>
            </w:r>
            <w:r w:rsidR="00321A37">
              <w:rPr>
                <w:rFonts w:eastAsia="Times New Roman" w:cstheme="minorHAnsi"/>
                <w:i/>
                <w:w w:val="83"/>
                <w:lang w:val="ro-RO"/>
              </w:rPr>
              <w:t xml:space="preserve"> - s</w:t>
            </w:r>
            <w:r w:rsidR="008D5AC2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e vor </w:t>
            </w:r>
            <w:r w:rsidR="00003737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enumera </w:t>
            </w:r>
            <w:r w:rsidR="008D5AC2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principalele obiective ale proiectului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003737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</w:t>
            </w:r>
            <w:r w:rsidR="008D5AC2" w:rsidRPr="00E778DA">
              <w:rPr>
                <w:rFonts w:eastAsia="Times New Roman" w:cstheme="minorHAnsi"/>
                <w:i/>
                <w:w w:val="83"/>
                <w:lang w:val="ro-RO"/>
              </w:rPr>
              <w:t>se va prezenta</w:t>
            </w:r>
            <w:r w:rsidR="00003737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o scurt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003737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explica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="00003737" w:rsidRPr="00E778DA">
              <w:rPr>
                <w:rFonts w:eastAsia="Times New Roman" w:cstheme="minorHAnsi"/>
                <w:i/>
                <w:w w:val="83"/>
                <w:lang w:val="ro-RO"/>
              </w:rPr>
              <w:t>ie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prin raportare la obiectivele apelului de proiecte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>i prin coresponden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>a cu priorit</w:t>
            </w:r>
            <w:r w:rsidR="006A6026"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="00EE16CA">
              <w:rPr>
                <w:rFonts w:eastAsia="Times New Roman" w:cstheme="minorHAnsi"/>
                <w:i/>
                <w:w w:val="83"/>
                <w:lang w:val="ro-RO"/>
              </w:rPr>
              <w:t>ea PDD</w:t>
            </w:r>
            <w:r w:rsidR="00940D9A" w:rsidRPr="00E778DA"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</w:p>
          <w:p w14:paraId="77F53DEA" w14:textId="4AFCF47C" w:rsidR="00321A37" w:rsidRPr="00321A37" w:rsidRDefault="00321A37" w:rsidP="00321A37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321A37">
              <w:rPr>
                <w:rFonts w:eastAsia="Times New Roman" w:cstheme="minorHAnsi"/>
                <w:i/>
                <w:w w:val="83"/>
                <w:lang w:val="ro-RO"/>
              </w:rPr>
              <w:t>Obiectiv</w:t>
            </w:r>
            <w:r w:rsidR="00DE78CC">
              <w:rPr>
                <w:rFonts w:eastAsia="Times New Roman" w:cstheme="minorHAnsi"/>
                <w:i/>
                <w:w w:val="83"/>
                <w:lang w:val="ro-RO"/>
              </w:rPr>
              <w:t>ul</w:t>
            </w:r>
            <w:r w:rsidRPr="00321A37">
              <w:rPr>
                <w:rFonts w:eastAsia="Times New Roman" w:cstheme="minorHAnsi"/>
                <w:i/>
                <w:w w:val="83"/>
                <w:lang w:val="ro-RO"/>
              </w:rPr>
              <w:t xml:space="preserve"> general al proiectului - </w:t>
            </w:r>
            <w:r w:rsidR="00DE78CC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321A37">
              <w:rPr>
                <w:rFonts w:eastAsia="Times New Roman" w:cstheme="minorHAnsi"/>
                <w:i/>
                <w:w w:val="83"/>
                <w:lang w:val="ro-RO"/>
              </w:rPr>
              <w:t>e va păstra obiectivul general al proiectului aprobat în POIM.</w:t>
            </w:r>
          </w:p>
          <w:p w14:paraId="735F7833" w14:textId="4F0904FA" w:rsidR="00940D9A" w:rsidRPr="00E778DA" w:rsidRDefault="00321A37" w:rsidP="00321A37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321A37">
              <w:rPr>
                <w:rFonts w:eastAsia="Times New Roman" w:cstheme="minorHAnsi"/>
                <w:i/>
                <w:w w:val="83"/>
                <w:lang w:val="ro-RO"/>
              </w:rPr>
              <w:t>Obiective</w:t>
            </w:r>
            <w:r w:rsidR="00DE78CC">
              <w:rPr>
                <w:rFonts w:eastAsia="Times New Roman" w:cstheme="minorHAnsi"/>
                <w:i/>
                <w:w w:val="83"/>
                <w:lang w:val="ro-RO"/>
              </w:rPr>
              <w:t>le</w:t>
            </w:r>
            <w:r w:rsidRPr="00321A37">
              <w:rPr>
                <w:rFonts w:eastAsia="Times New Roman" w:cstheme="minorHAnsi"/>
                <w:i/>
                <w:w w:val="83"/>
                <w:lang w:val="ro-RO"/>
              </w:rPr>
              <w:t xml:space="preserve"> specifice ale proiectului - </w:t>
            </w:r>
            <w:r w:rsidR="00DE78CC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321A37">
              <w:rPr>
                <w:rFonts w:eastAsia="Times New Roman" w:cstheme="minorHAnsi"/>
                <w:i/>
                <w:w w:val="83"/>
                <w:lang w:val="ro-RO"/>
              </w:rPr>
              <w:t>e vor păstra obiectivele specifice din proiectul aprobat în POIM.</w:t>
            </w:r>
          </w:p>
          <w:p w14:paraId="0BF97592" w14:textId="3CBFF411" w:rsidR="00003737" w:rsidRPr="00C81104" w:rsidRDefault="00940D9A" w:rsidP="00C81104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De regul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, obiectivele specifice sunt atinse ca urmare a realiz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rii unei activit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i/set de activit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(componente) din cadrul proiectului,</w:t>
            </w:r>
            <w:r w:rsidRPr="00E778DA">
              <w:rPr>
                <w:rFonts w:cstheme="minorHAnsi"/>
                <w:i/>
                <w:lang w:val="ro-RO"/>
              </w:rPr>
              <w:t xml:space="preserve"> </w:t>
            </w:r>
            <w:r w:rsidR="00FF223A" w:rsidRPr="00F7224B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F7224B">
              <w:rPr>
                <w:rFonts w:eastAsia="Times New Roman" w:cstheme="minorHAnsi"/>
                <w:i/>
                <w:w w:val="83"/>
                <w:lang w:val="ro-RO"/>
              </w:rPr>
              <w:t>n timp ce atingerea obiectivului general este o consecin</w:t>
            </w:r>
            <w:r w:rsidR="00FF223A" w:rsidRPr="00F7224B">
              <w:rPr>
                <w:rFonts w:eastAsia="Times New Roman" w:cstheme="minorHAnsi"/>
                <w:i/>
                <w:w w:val="83"/>
                <w:lang w:val="ro-RO"/>
              </w:rPr>
              <w:t>ta</w:t>
            </w:r>
            <w:r w:rsidRPr="00F7224B">
              <w:rPr>
                <w:rFonts w:eastAsia="Times New Roman" w:cstheme="minorHAnsi"/>
                <w:i/>
                <w:w w:val="83"/>
                <w:lang w:val="ro-RO"/>
              </w:rPr>
              <w:t xml:space="preserve"> a </w:t>
            </w:r>
            <w:r w:rsidR="00FF223A" w:rsidRPr="00F7224B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F7224B">
              <w:rPr>
                <w:rFonts w:eastAsia="Times New Roman" w:cstheme="minorHAnsi"/>
                <w:i/>
                <w:w w:val="83"/>
                <w:lang w:val="ro-RO"/>
              </w:rPr>
              <w:t>ndeplinirii obiectivelor specifice.</w:t>
            </w:r>
          </w:p>
        </w:tc>
      </w:tr>
    </w:tbl>
    <w:p w14:paraId="4A4D210B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3746DAE7" w14:textId="78C89623" w:rsidR="00C9030D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ind w:right="29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17" w:name="_Toc150505446"/>
      <w:r w:rsidRPr="00E778DA">
        <w:rPr>
          <w:rFonts w:asciiTheme="minorHAnsi" w:hAnsiTheme="minorHAnsi" w:cstheme="minorHAnsi"/>
          <w:sz w:val="22"/>
          <w:szCs w:val="22"/>
          <w:lang w:val="ro-RO"/>
        </w:rPr>
        <w:lastRenderedPageBreak/>
        <w:t>Sectiunea: JUSTIFICARE</w:t>
      </w:r>
      <w:r w:rsidR="00A31115" w:rsidRPr="00E778DA">
        <w:rPr>
          <w:rFonts w:asciiTheme="minorHAnsi" w:hAnsiTheme="minorHAnsi" w:cstheme="minorHAnsi"/>
          <w:sz w:val="22"/>
          <w:szCs w:val="22"/>
          <w:lang w:val="ro-RO"/>
        </w:rPr>
        <w:t>/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CONTEXT/RELEVANTA</w:t>
      </w:r>
      <w:r w:rsidR="00C9030D" w:rsidRPr="00E778DA">
        <w:rPr>
          <w:rFonts w:asciiTheme="minorHAnsi" w:hAnsiTheme="minorHAnsi" w:cstheme="minorHAnsi"/>
          <w:sz w:val="22"/>
          <w:szCs w:val="22"/>
          <w:lang w:val="ro-RO"/>
        </w:rPr>
        <w:t>/OPORTUNITATE SI CONTRIBU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="00C9030D" w:rsidRPr="00E778DA">
        <w:rPr>
          <w:rFonts w:asciiTheme="minorHAnsi" w:hAnsiTheme="minorHAnsi" w:cstheme="minorHAnsi"/>
          <w:sz w:val="22"/>
          <w:szCs w:val="22"/>
          <w:lang w:val="ro-RO"/>
        </w:rPr>
        <w:t>IA LA OBIECTIVUL SPECIFIC</w:t>
      </w:r>
      <w:bookmarkEnd w:id="17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1258BC" w:rsidRPr="002C4447" w14:paraId="0F8E51D7" w14:textId="77777777" w:rsidTr="003E0387">
        <w:trPr>
          <w:trHeight w:val="1808"/>
          <w:jc w:val="center"/>
        </w:trPr>
        <w:tc>
          <w:tcPr>
            <w:tcW w:w="8296" w:type="dxa"/>
          </w:tcPr>
          <w:p w14:paraId="45ACFC7F" w14:textId="77777777" w:rsidR="003E0387" w:rsidRDefault="001258BC" w:rsidP="00E778DA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C81104">
              <w:rPr>
                <w:rFonts w:eastAsia="Times New Roman" w:cstheme="minorHAnsi"/>
                <w:i/>
                <w:w w:val="83"/>
                <w:lang w:val="ro-RO"/>
              </w:rPr>
              <w:t>Sectiune obligatorie</w:t>
            </w:r>
            <w:r w:rsidR="003E0387">
              <w:rPr>
                <w:rFonts w:eastAsia="Times New Roman" w:cstheme="minorHAnsi"/>
                <w:i/>
                <w:w w:val="83"/>
                <w:lang w:val="ro-RO"/>
              </w:rPr>
              <w:t xml:space="preserve"> - </w:t>
            </w:r>
            <w:r w:rsidR="003E0387" w:rsidRPr="003E0387">
              <w:rPr>
                <w:rFonts w:eastAsia="Times New Roman" w:cstheme="minorHAnsi"/>
                <w:i/>
                <w:w w:val="83"/>
                <w:lang w:val="ro-RO"/>
              </w:rPr>
              <w:t>Se va descrie contextul promovării proiectului, respectiv conformarea cu cerințele directivelor europene din sectorul de apă și apă uzată si continuarea, in vederea finalizarii, a investitiilor demarate prin POIM 2014-2020.</w:t>
            </w:r>
          </w:p>
          <w:p w14:paraId="0EC4FE52" w14:textId="32E77981" w:rsidR="003E0387" w:rsidRPr="003E0387" w:rsidRDefault="003E0387" w:rsidP="003E0387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3E0387">
              <w:rPr>
                <w:rFonts w:eastAsia="Times New Roman" w:cstheme="minorHAnsi"/>
                <w:i/>
                <w:w w:val="83"/>
                <w:lang w:val="ro-RO"/>
              </w:rPr>
              <w:t>Se furnizeaza o descriere detaliată a obiectivelor fizice și financiare ale etapei I din POIM 2014-2020.</w:t>
            </w:r>
          </w:p>
          <w:p w14:paraId="54BA7103" w14:textId="655AA94A" w:rsidR="003E0387" w:rsidRPr="00C81104" w:rsidRDefault="003E0387" w:rsidP="003E0387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3E0387">
              <w:rPr>
                <w:rFonts w:eastAsia="Times New Roman" w:cstheme="minorHAnsi"/>
                <w:i/>
                <w:w w:val="83"/>
                <w:lang w:val="ro-RO"/>
              </w:rPr>
              <w:t>Proiectele etapizate vor fi prezentate ca o necesitate de a continua investitiile demarate in cadrul perioadei de programare anterioare.</w:t>
            </w:r>
          </w:p>
        </w:tc>
      </w:tr>
    </w:tbl>
    <w:p w14:paraId="53789A0B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51FD23A" w14:textId="6DA99E7D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18" w:name="_Toc150505447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DESCRIERE INSTRUMENTE FINANCIARE FOLOSITE</w:t>
      </w:r>
      <w:bookmarkEnd w:id="18"/>
      <w:r w:rsidR="00C13F84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1258BC" w:rsidRPr="00E778DA" w14:paraId="083EB242" w14:textId="77777777" w:rsidTr="00657B07">
        <w:trPr>
          <w:jc w:val="center"/>
        </w:trPr>
        <w:tc>
          <w:tcPr>
            <w:tcW w:w="8296" w:type="dxa"/>
          </w:tcPr>
          <w:p w14:paraId="4FABADFD" w14:textId="1F321148" w:rsidR="001258BC" w:rsidRPr="00E778DA" w:rsidRDefault="008D5AC2" w:rsidP="00E778DA">
            <w:pPr>
              <w:spacing w:after="160" w:line="271" w:lineRule="auto"/>
              <w:ind w:left="360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cstheme="minorHAnsi"/>
                <w:i/>
                <w:lang w:val="ro-RO"/>
              </w:rPr>
              <w:t>NA</w:t>
            </w:r>
          </w:p>
        </w:tc>
      </w:tr>
    </w:tbl>
    <w:p w14:paraId="37018081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10D0E120" w14:textId="1E7209F1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19" w:name="_Toc150505448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</w:t>
      </w:r>
      <w:r w:rsidR="00C9030D" w:rsidRPr="00E778DA">
        <w:rPr>
          <w:rFonts w:asciiTheme="minorHAnsi" w:hAnsiTheme="minorHAnsi" w:cstheme="minorHAnsi"/>
          <w:sz w:val="22"/>
          <w:szCs w:val="22"/>
          <w:lang w:val="ro-RO"/>
        </w:rPr>
        <w:t>CARACTER DURABIL AL PROIECTULUI</w:t>
      </w:r>
      <w:bookmarkEnd w:id="19"/>
      <w:r w:rsidR="00C9030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1258BC" w:rsidRPr="002C4447" w14:paraId="758A6040" w14:textId="77777777" w:rsidTr="00657B07">
        <w:trPr>
          <w:jc w:val="center"/>
        </w:trPr>
        <w:tc>
          <w:tcPr>
            <w:tcW w:w="8296" w:type="dxa"/>
          </w:tcPr>
          <w:p w14:paraId="0F279D1C" w14:textId="77777777" w:rsidR="001258BC" w:rsidRPr="00D8364D" w:rsidRDefault="001258BC" w:rsidP="00D8364D">
            <w:pPr>
              <w:spacing w:line="271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D8364D">
              <w:rPr>
                <w:rFonts w:eastAsia="Times New Roman" w:cstheme="minorHAnsi"/>
                <w:i/>
                <w:w w:val="83"/>
                <w:lang w:val="ro-RO"/>
              </w:rPr>
              <w:t>Sectiune obligatorie</w:t>
            </w:r>
          </w:p>
          <w:p w14:paraId="0A6759BE" w14:textId="2F2E126D" w:rsidR="00C06065" w:rsidRPr="00E778DA" w:rsidRDefault="00D8364D" w:rsidP="00D8364D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C06065" w:rsidRPr="00E778DA">
              <w:rPr>
                <w:rFonts w:eastAsia="Times New Roman" w:cstheme="minorHAnsi"/>
                <w:i/>
                <w:w w:val="83"/>
                <w:lang w:val="ro-RO"/>
              </w:rPr>
              <w:t>e v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or</w:t>
            </w:r>
            <w:r w:rsidR="00C06065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mentiona aspectele legate de sustenabilitatea proiectului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  <w:r w:rsidR="00C06065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</w:p>
          <w:p w14:paraId="066F43D8" w14:textId="61180DC8" w:rsidR="00D8364D" w:rsidRPr="00E778DA" w:rsidRDefault="00D8364D" w:rsidP="00D8364D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D8364D">
              <w:rPr>
                <w:rFonts w:eastAsia="Times New Roman" w:cstheme="minorHAnsi"/>
                <w:i/>
                <w:w w:val="83"/>
                <w:lang w:val="ro-RO"/>
              </w:rPr>
              <w:t>Se va atasa Planul de acțiune privind măsurile necesare pentru monitorizarea noilor parametrii prevăzuți în directivă de apă potabilă.</w:t>
            </w:r>
          </w:p>
        </w:tc>
      </w:tr>
    </w:tbl>
    <w:p w14:paraId="6E8BDB77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38594B3D" w14:textId="17F415CE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0" w:name="_Toc150505449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RISCURI</w:t>
      </w:r>
      <w:bookmarkEnd w:id="2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1258BC" w:rsidRPr="002C4447" w14:paraId="454A5E72" w14:textId="77777777" w:rsidTr="00657B07">
        <w:trPr>
          <w:jc w:val="center"/>
        </w:trPr>
        <w:tc>
          <w:tcPr>
            <w:tcW w:w="8296" w:type="dxa"/>
          </w:tcPr>
          <w:p w14:paraId="243F4930" w14:textId="02796772" w:rsidR="00D15229" w:rsidRPr="00D15229" w:rsidRDefault="001258BC" w:rsidP="00D15229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Sectiune obligatorie</w:t>
            </w:r>
            <w:r w:rsidR="00D15229">
              <w:rPr>
                <w:rFonts w:eastAsia="Times New Roman" w:cstheme="minorHAnsi"/>
                <w:i/>
                <w:w w:val="83"/>
                <w:lang w:val="ro-RO"/>
              </w:rPr>
              <w:t xml:space="preserve"> - s</w:t>
            </w:r>
            <w:r w:rsidR="00D15229" w:rsidRPr="00D15229">
              <w:rPr>
                <w:rFonts w:eastAsia="Times New Roman" w:cstheme="minorHAnsi"/>
                <w:i/>
                <w:w w:val="83"/>
                <w:lang w:val="ro-RO"/>
              </w:rPr>
              <w:t>e vor descrie principalele constrângeri şi riscuri identificate din punct de vedere fizic si financiar pentru implementarea proiectului.</w:t>
            </w:r>
          </w:p>
          <w:p w14:paraId="0C6F3552" w14:textId="068238B0" w:rsidR="00D15229" w:rsidRPr="00D15229" w:rsidRDefault="00D15229" w:rsidP="00D15229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D15229">
              <w:rPr>
                <w:rFonts w:eastAsia="Times New Roman" w:cstheme="minorHAnsi"/>
                <w:i/>
                <w:w w:val="83"/>
                <w:lang w:val="ro-RO"/>
              </w:rPr>
              <w:t>Se va completa pentru fiecare risc identificat pentru implementarea proiectului.</w:t>
            </w:r>
          </w:p>
          <w:p w14:paraId="04DCB739" w14:textId="4F152EE3" w:rsidR="00D15229" w:rsidRDefault="00D15229" w:rsidP="00D15229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D15229">
              <w:rPr>
                <w:rFonts w:eastAsia="Times New Roman" w:cstheme="minorHAnsi"/>
                <w:i/>
                <w:w w:val="83"/>
                <w:lang w:val="ro-RO"/>
              </w:rPr>
              <w:t xml:space="preserve">Se vor descrie măsurile de diminuare/remediere cu precizarea impactul pentru fiecare risc identificat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-</w:t>
            </w:r>
            <w:r w:rsidRPr="00D15229">
              <w:rPr>
                <w:rFonts w:eastAsia="Times New Roman" w:cstheme="minorHAnsi"/>
                <w:i/>
                <w:w w:val="83"/>
                <w:lang w:val="ro-RO"/>
              </w:rPr>
              <w:t xml:space="preserve"> semnificativ/mediu/mic</w:t>
            </w:r>
          </w:p>
          <w:p w14:paraId="6A75D3C7" w14:textId="7AB48850" w:rsidR="00657B07" w:rsidRPr="00E778DA" w:rsidRDefault="00657B07" w:rsidP="00E778DA">
            <w:pPr>
              <w:spacing w:line="271" w:lineRule="auto"/>
              <w:ind w:right="573"/>
              <w:jc w:val="both"/>
              <w:rPr>
                <w:rFonts w:cstheme="minorHAnsi"/>
                <w:i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Se va avea in vedere detalierea riscurilor legate de implementarea proiectului in corelare cu sectiunea privind Analiza de senzitivitate</w:t>
            </w:r>
            <w:r w:rsidR="00D15229"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</w:p>
        </w:tc>
      </w:tr>
    </w:tbl>
    <w:p w14:paraId="51C41566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54A828FE" w14:textId="09F53C9B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1" w:name="_Toc150505450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GRUP TINTA</w:t>
      </w:r>
      <w:bookmarkEnd w:id="21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1258BC" w:rsidRPr="002C4447" w14:paraId="54123ED2" w14:textId="77777777" w:rsidTr="00A6543B">
        <w:trPr>
          <w:jc w:val="center"/>
        </w:trPr>
        <w:tc>
          <w:tcPr>
            <w:tcW w:w="8296" w:type="dxa"/>
          </w:tcPr>
          <w:p w14:paraId="7E840518" w14:textId="77777777" w:rsidR="001258BC" w:rsidRPr="00D15229" w:rsidRDefault="001258BC" w:rsidP="00D15229">
            <w:pPr>
              <w:spacing w:line="271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D15229">
              <w:rPr>
                <w:rFonts w:eastAsia="Times New Roman" w:cstheme="minorHAnsi"/>
                <w:i/>
                <w:w w:val="83"/>
                <w:lang w:val="ro-RO"/>
              </w:rPr>
              <w:t>Sectiune specifica apelului de proiecte</w:t>
            </w:r>
          </w:p>
          <w:p w14:paraId="20756E39" w14:textId="458069D0" w:rsidR="00DB14A0" w:rsidRPr="00ED15B2" w:rsidRDefault="00DB14A0" w:rsidP="00ED15B2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Enumera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categoriile de entit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care vor beneficia ca urmare a implement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rii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func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ion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rii investi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iei ce face obiectul acestei cereri de finan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are. Identifica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cuantifica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beneficiarii direc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i, respectiv indirec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beneficiile acestora, ca urmare a realiz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rii investi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iei. </w:t>
            </w:r>
          </w:p>
        </w:tc>
      </w:tr>
    </w:tbl>
    <w:p w14:paraId="4B8DF825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02850112" w14:textId="7E0C583B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2" w:name="_Toc150505451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PRINCIPII ORIZONTALE</w:t>
      </w:r>
      <w:bookmarkEnd w:id="2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1258BC" w:rsidRPr="002C4447" w14:paraId="09D36F32" w14:textId="77777777" w:rsidTr="00657B07">
        <w:trPr>
          <w:jc w:val="center"/>
        </w:trPr>
        <w:tc>
          <w:tcPr>
            <w:tcW w:w="8296" w:type="dxa"/>
          </w:tcPr>
          <w:p w14:paraId="21A4ED6E" w14:textId="73B13197" w:rsidR="00D13044" w:rsidRPr="00E778DA" w:rsidRDefault="001258BC" w:rsidP="007E306A">
            <w:pPr>
              <w:spacing w:after="160" w:line="271" w:lineRule="auto"/>
              <w:ind w:right="450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bookmarkStart w:id="23" w:name="_Hlk122428533"/>
            <w:r w:rsidRPr="00D15229">
              <w:rPr>
                <w:rFonts w:eastAsia="Times New Roman" w:cstheme="minorHAnsi"/>
                <w:i/>
                <w:w w:val="83"/>
                <w:lang w:val="ro-RO"/>
              </w:rPr>
              <w:t>Sectiune obligatorie</w:t>
            </w:r>
            <w:r w:rsidR="00D15229">
              <w:rPr>
                <w:rFonts w:eastAsia="Times New Roman" w:cstheme="minorHAnsi"/>
                <w:i/>
                <w:w w:val="83"/>
                <w:lang w:val="ro-RO"/>
              </w:rPr>
              <w:t xml:space="preserve"> - s</w:t>
            </w:r>
            <w:r w:rsidR="00D13044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e va avea in vedere descrierea modului in care sunt respectate principiile orizontale de mai jos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="00D13044" w:rsidRPr="00E778DA">
              <w:rPr>
                <w:rFonts w:eastAsia="Times New Roman" w:cstheme="minorHAnsi"/>
                <w:i/>
                <w:w w:val="83"/>
                <w:lang w:val="ro-RO"/>
              </w:rPr>
              <w:t>n procesul de preg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D13044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tire, verificare, implementare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D13044" w:rsidRPr="00E778DA">
              <w:rPr>
                <w:rFonts w:eastAsia="Times New Roman" w:cstheme="minorHAnsi"/>
                <w:i/>
                <w:w w:val="83"/>
                <w:lang w:val="ro-RO"/>
              </w:rPr>
              <w:t>i durabilita</w:t>
            </w:r>
            <w:r w:rsidR="00A806D5" w:rsidRPr="00E778DA">
              <w:rPr>
                <w:rFonts w:eastAsia="Times New Roman" w:cstheme="minorHAnsi"/>
                <w:i/>
                <w:w w:val="83"/>
                <w:lang w:val="ro-RO"/>
              </w:rPr>
              <w:t>te a contractului de finan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="00A806D5" w:rsidRPr="00E778DA">
              <w:rPr>
                <w:rFonts w:eastAsia="Times New Roman" w:cstheme="minorHAnsi"/>
                <w:i/>
                <w:w w:val="83"/>
                <w:lang w:val="ro-RO"/>
              </w:rPr>
              <w:t>are</w:t>
            </w:r>
            <w:r w:rsidR="00D13044"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: </w:t>
            </w:r>
          </w:p>
          <w:p w14:paraId="4F3555EC" w14:textId="6F0E2BB3" w:rsidR="00D13044" w:rsidRPr="00E778DA" w:rsidRDefault="00D13044" w:rsidP="00E778DA">
            <w:pPr>
              <w:pStyle w:val="ListParagraph"/>
              <w:numPr>
                <w:ilvl w:val="0"/>
                <w:numId w:val="25"/>
              </w:num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drepturile fundamentale ale omului a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a cum sunt definite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n Carta drepturilor fundamentale a Uniunii Europene, </w:t>
            </w:r>
          </w:p>
          <w:p w14:paraId="4C2E2B15" w14:textId="17DA3629" w:rsidR="00D13044" w:rsidRPr="00E778DA" w:rsidRDefault="00D13044" w:rsidP="00E778DA">
            <w:pPr>
              <w:pStyle w:val="ListParagraph"/>
              <w:numPr>
                <w:ilvl w:val="0"/>
                <w:numId w:val="25"/>
              </w:num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egalitatea de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anse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ntre femei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b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rba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i,</w:t>
            </w:r>
          </w:p>
          <w:p w14:paraId="22379122" w14:textId="5ECAE2ED" w:rsidR="00D13044" w:rsidRPr="00E778DA" w:rsidRDefault="00D13044" w:rsidP="00E778DA">
            <w:pPr>
              <w:pStyle w:val="ListParagraph"/>
              <w:numPr>
                <w:ilvl w:val="0"/>
                <w:numId w:val="25"/>
              </w:num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lastRenderedPageBreak/>
              <w:t xml:space="preserve">prevenirea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combaterea discrimin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rii,</w:t>
            </w:r>
          </w:p>
          <w:p w14:paraId="48C78A49" w14:textId="59E2AE1C" w:rsidR="00D13044" w:rsidRPr="00E778DA" w:rsidRDefault="00D13044" w:rsidP="00E778DA">
            <w:pPr>
              <w:pStyle w:val="ListParagraph"/>
              <w:numPr>
                <w:ilvl w:val="0"/>
                <w:numId w:val="25"/>
              </w:num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drepturile persoanelor cu dizabilit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a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a cum sunt definite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n Carta drepturilor persoanelor cu dizabilit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i, include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accesibilitatea,</w:t>
            </w:r>
          </w:p>
          <w:p w14:paraId="38695FA6" w14:textId="42035CA4" w:rsidR="00D13044" w:rsidRPr="00E778DA" w:rsidRDefault="00D13044" w:rsidP="00E778DA">
            <w:pPr>
              <w:pStyle w:val="ListParagraph"/>
              <w:numPr>
                <w:ilvl w:val="0"/>
                <w:numId w:val="25"/>
              </w:num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dezvoltara durabil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, include: utilizarea eficient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a resurselor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principiul ”poluatorul pl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te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te”,</w:t>
            </w:r>
          </w:p>
          <w:p w14:paraId="176DB700" w14:textId="77777777" w:rsidR="006B7DB0" w:rsidRDefault="00A806D5" w:rsidP="00E778DA">
            <w:pPr>
              <w:pStyle w:val="ListParagraph"/>
              <w:numPr>
                <w:ilvl w:val="0"/>
                <w:numId w:val="25"/>
              </w:num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principiul de a nu prejudicia 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n mod semnificativ, </w:t>
            </w:r>
          </w:p>
          <w:p w14:paraId="4176B910" w14:textId="1A447B97" w:rsidR="00A806D5" w:rsidRPr="00E778DA" w:rsidRDefault="00A806D5" w:rsidP="00E778DA">
            <w:pPr>
              <w:pStyle w:val="ListParagraph"/>
              <w:numPr>
                <w:ilvl w:val="0"/>
                <w:numId w:val="25"/>
              </w:num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imunizarea infrastructurilor la schimb</w:t>
            </w:r>
            <w:r w:rsidR="00FF223A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rile climatice</w:t>
            </w:r>
            <w:r w:rsidR="007F64EB"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</w:p>
          <w:p w14:paraId="17796DAB" w14:textId="77777777" w:rsidR="00605EE6" w:rsidRPr="00E778DA" w:rsidRDefault="00605EE6" w:rsidP="00605EE6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Utilizarea eficient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a resurselor - Explica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modul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n care proiectul contribuie la maximizarea beneficiilor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reducerea efectelor negative asupra mediului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nconjur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tor, inclusiv m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suri de promovare a eficien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ei energetice. </w:t>
            </w:r>
          </w:p>
          <w:p w14:paraId="2870FBBC" w14:textId="77777777" w:rsidR="00605EE6" w:rsidRPr="00E778DA" w:rsidRDefault="00605EE6" w:rsidP="00605EE6">
            <w:pPr>
              <w:pStyle w:val="ListParagraph"/>
              <w:numPr>
                <w:ilvl w:val="0"/>
                <w:numId w:val="26"/>
              </w:numPr>
              <w:spacing w:after="160"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Unde este cazul, prezenta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modul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n care proiectul propus se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ncadreaz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n politica solicitantului de protejare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mbun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ire a mediului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nconjur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tor.</w:t>
            </w:r>
          </w:p>
          <w:p w14:paraId="45A0B570" w14:textId="085898F0" w:rsidR="00605EE6" w:rsidRPr="00605EE6" w:rsidRDefault="00605EE6" w:rsidP="00605EE6">
            <w:pPr>
              <w:pStyle w:val="ListParagraph"/>
              <w:numPr>
                <w:ilvl w:val="0"/>
                <w:numId w:val="26"/>
              </w:numPr>
              <w:spacing w:after="160"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Specifica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n clar dac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proiectul prevede m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suri de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mbun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ire a calit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ii mediului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nconjur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tor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de cre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tere a eficien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ei energetice, altele dec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t m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surile de conformare cu obliga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iile legale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n aceste domenii, prin: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u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tilizarea surselor regenerabile de energi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e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,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r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etehnologizarea/achizi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ionarea echipamentelor mai eficiente energetic,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optimizarea func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ion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rii instala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iilor, minimizarea la surs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a de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eurilor generate, cre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terea gradului de recuperare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reciclare a de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eurilor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</w:p>
          <w:p w14:paraId="54458385" w14:textId="1585B5EB" w:rsidR="00A806D5" w:rsidRPr="00E778DA" w:rsidRDefault="006B7DB0" w:rsidP="006B7DB0">
            <w:pPr>
              <w:spacing w:line="271" w:lineRule="auto"/>
              <w:ind w:right="573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6B7DB0">
              <w:rPr>
                <w:rFonts w:eastAsia="Times New Roman" w:cstheme="minorHAnsi"/>
                <w:i/>
                <w:w w:val="83"/>
                <w:lang w:val="ro-RO"/>
              </w:rPr>
              <w:t>Se v</w:t>
            </w:r>
            <w:r w:rsidR="00374AD2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6B7DB0">
              <w:rPr>
                <w:rFonts w:eastAsia="Times New Roman" w:cstheme="minorHAnsi"/>
                <w:i/>
                <w:w w:val="83"/>
                <w:lang w:val="ro-RO"/>
              </w:rPr>
              <w:t> atasa lista de verificare a principiul DNSH, precum si studiu</w:t>
            </w:r>
            <w:r w:rsidR="0057098C">
              <w:rPr>
                <w:rFonts w:eastAsia="Times New Roman" w:cstheme="minorHAnsi"/>
                <w:i/>
                <w:w w:val="83"/>
                <w:lang w:val="ro-RO"/>
              </w:rPr>
              <w:t>l</w:t>
            </w:r>
            <w:r w:rsidRPr="006B7DB0">
              <w:rPr>
                <w:rFonts w:eastAsia="Times New Roman" w:cstheme="minorHAnsi"/>
                <w:i/>
                <w:w w:val="83"/>
                <w:lang w:val="ro-RO"/>
              </w:rPr>
              <w:t xml:space="preserve"> pentru vulnerabilitatea și riscurile privind schimbările climatice și amprenta de carbon pentru proiectele aprobate de COM/Raportul privind imunizarea la schimbările climatice pentru proiectele non-majore, conform Metodologiei de schimbări climatice</w:t>
            </w:r>
            <w:r w:rsidR="007F64EB"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</w:p>
        </w:tc>
      </w:tr>
      <w:bookmarkEnd w:id="23"/>
    </w:tbl>
    <w:p w14:paraId="3F8B7600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4386C676" w14:textId="52CDCABF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4" w:name="_Toc150505452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COERENTA CU POLITICA DE MEDIU</w:t>
      </w:r>
      <w:bookmarkEnd w:id="24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1258BC" w:rsidRPr="00E778DA" w14:paraId="42E953FA" w14:textId="77777777" w:rsidTr="00894E0A">
        <w:trPr>
          <w:jc w:val="center"/>
        </w:trPr>
        <w:tc>
          <w:tcPr>
            <w:tcW w:w="8296" w:type="dxa"/>
          </w:tcPr>
          <w:p w14:paraId="4A7D45BE" w14:textId="3C19C9BB" w:rsidR="00894E0A" w:rsidRPr="00E778DA" w:rsidRDefault="000B5524" w:rsidP="00E778DA">
            <w:pPr>
              <w:pStyle w:val="ListParagraph"/>
              <w:numPr>
                <w:ilvl w:val="0"/>
                <w:numId w:val="9"/>
              </w:numPr>
              <w:spacing w:before="120" w:after="120" w:line="271" w:lineRule="auto"/>
              <w:ind w:right="576"/>
              <w:jc w:val="both"/>
              <w:rPr>
                <w:rFonts w:eastAsia="Times New Roman" w:cstheme="minorHAnsi"/>
                <w:i/>
                <w:w w:val="88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8"/>
                <w:lang w:val="ro-RO"/>
              </w:rPr>
              <w:t>NA</w:t>
            </w:r>
          </w:p>
        </w:tc>
      </w:tr>
    </w:tbl>
    <w:p w14:paraId="371D1A19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24787C2E" w14:textId="3BE7E3D8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5" w:name="_Toc150505453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SCHIMBARI CLIMATICE SI DEZASTRE</w:t>
      </w:r>
      <w:bookmarkEnd w:id="25"/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280"/>
      </w:tblGrid>
      <w:tr w:rsidR="001258BC" w:rsidRPr="00E778DA" w14:paraId="40AE93CA" w14:textId="77777777" w:rsidTr="005A1D3C">
        <w:tc>
          <w:tcPr>
            <w:tcW w:w="8280" w:type="dxa"/>
          </w:tcPr>
          <w:p w14:paraId="72304406" w14:textId="445CD03E" w:rsidR="001258BC" w:rsidRPr="00E778DA" w:rsidRDefault="000B5524" w:rsidP="00E778DA">
            <w:pPr>
              <w:pStyle w:val="ListParagraph"/>
              <w:numPr>
                <w:ilvl w:val="0"/>
                <w:numId w:val="9"/>
              </w:numPr>
              <w:spacing w:before="120" w:after="120" w:line="271" w:lineRule="auto"/>
              <w:ind w:right="576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8"/>
                <w:lang w:val="ro-RO"/>
              </w:rPr>
              <w:t>NA</w:t>
            </w:r>
          </w:p>
        </w:tc>
      </w:tr>
    </w:tbl>
    <w:p w14:paraId="77DCF1AC" w14:textId="77777777" w:rsidR="001258BC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391EB8D5" w14:textId="77777777" w:rsidR="00E778DA" w:rsidRPr="00E778DA" w:rsidRDefault="00E778DA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3D40BCFD" w14:textId="4A1CA2DF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6" w:name="_Toc150505454"/>
      <w:r w:rsidRPr="00E778DA">
        <w:rPr>
          <w:rFonts w:asciiTheme="minorHAnsi" w:hAnsiTheme="minorHAnsi" w:cstheme="minorHAnsi"/>
          <w:sz w:val="22"/>
          <w:szCs w:val="22"/>
          <w:lang w:val="ro-RO"/>
        </w:rPr>
        <w:t>Seciunea: DIRECTIVA SEA</w:t>
      </w:r>
      <w:bookmarkEnd w:id="26"/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8190"/>
      </w:tblGrid>
      <w:tr w:rsidR="001258BC" w:rsidRPr="00E778DA" w14:paraId="01A92AA4" w14:textId="77777777" w:rsidTr="005A1D3C">
        <w:tc>
          <w:tcPr>
            <w:tcW w:w="8190" w:type="dxa"/>
          </w:tcPr>
          <w:p w14:paraId="04DF32B6" w14:textId="0E3C8BEA" w:rsidR="00894E0A" w:rsidRPr="00E778DA" w:rsidRDefault="00582152" w:rsidP="00E778DA">
            <w:pPr>
              <w:pStyle w:val="ListParagraph"/>
              <w:numPr>
                <w:ilvl w:val="0"/>
                <w:numId w:val="9"/>
              </w:numPr>
              <w:spacing w:before="120" w:after="120" w:line="271" w:lineRule="auto"/>
              <w:ind w:right="576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8"/>
                <w:lang w:val="ro-RO"/>
              </w:rPr>
              <w:t>NA</w:t>
            </w:r>
          </w:p>
        </w:tc>
      </w:tr>
    </w:tbl>
    <w:p w14:paraId="5466BFF6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779F0C4D" w14:textId="47A110D7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7" w:name="_Toc150505455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DIRECTIVA EIM</w:t>
      </w:r>
      <w:bookmarkEnd w:id="27"/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8190"/>
      </w:tblGrid>
      <w:tr w:rsidR="001258BC" w:rsidRPr="00E778DA" w14:paraId="43449486" w14:textId="77777777" w:rsidTr="005A1D3C">
        <w:tc>
          <w:tcPr>
            <w:tcW w:w="8190" w:type="dxa"/>
          </w:tcPr>
          <w:p w14:paraId="7867DADF" w14:textId="4F2717CC" w:rsidR="00542FD9" w:rsidRPr="00E778DA" w:rsidRDefault="00582152" w:rsidP="00E778DA">
            <w:pPr>
              <w:pStyle w:val="ListParagraph"/>
              <w:numPr>
                <w:ilvl w:val="0"/>
                <w:numId w:val="9"/>
              </w:numPr>
              <w:spacing w:before="120" w:after="120" w:line="271" w:lineRule="auto"/>
              <w:ind w:right="576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8"/>
                <w:lang w:val="ro-RO"/>
              </w:rPr>
              <w:t>NA</w:t>
            </w:r>
          </w:p>
        </w:tc>
      </w:tr>
    </w:tbl>
    <w:p w14:paraId="7F6C4A35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2BA7D05F" w14:textId="090FDB0E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8" w:name="_Toc150505456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DIRECTIVA PRIVIND HABITATELE</w:t>
      </w:r>
      <w:bookmarkEnd w:id="28"/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8275"/>
      </w:tblGrid>
      <w:tr w:rsidR="001258BC" w:rsidRPr="00E778DA" w14:paraId="4C17B500" w14:textId="77777777" w:rsidTr="00D237B5">
        <w:tc>
          <w:tcPr>
            <w:tcW w:w="8275" w:type="dxa"/>
          </w:tcPr>
          <w:p w14:paraId="3CB02211" w14:textId="65513075" w:rsidR="00542FD9" w:rsidRPr="00E778DA" w:rsidRDefault="00582152" w:rsidP="00E778DA">
            <w:pPr>
              <w:pStyle w:val="ListParagraph"/>
              <w:numPr>
                <w:ilvl w:val="0"/>
                <w:numId w:val="9"/>
              </w:numPr>
              <w:spacing w:before="120" w:after="120" w:line="271" w:lineRule="auto"/>
              <w:ind w:right="576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8"/>
                <w:lang w:val="ro-RO"/>
              </w:rPr>
              <w:t>NA</w:t>
            </w:r>
          </w:p>
        </w:tc>
      </w:tr>
    </w:tbl>
    <w:p w14:paraId="446ECF35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5FF1A3A7" w14:textId="40535E7C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29" w:name="_Toc150505457"/>
      <w:r w:rsidRPr="00E778DA">
        <w:rPr>
          <w:rFonts w:asciiTheme="minorHAnsi" w:hAnsiTheme="minorHAnsi" w:cstheme="minorHAnsi"/>
          <w:sz w:val="22"/>
          <w:szCs w:val="22"/>
          <w:lang w:val="ro-RO"/>
        </w:rPr>
        <w:lastRenderedPageBreak/>
        <w:t>Sectiunea: DIRECTIVA CADRU PRIVIND APA</w:t>
      </w:r>
      <w:bookmarkEnd w:id="29"/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8275"/>
      </w:tblGrid>
      <w:tr w:rsidR="001258BC" w:rsidRPr="00E778DA" w14:paraId="1B3DCBE2" w14:textId="77777777" w:rsidTr="00D237B5">
        <w:tc>
          <w:tcPr>
            <w:tcW w:w="8275" w:type="dxa"/>
          </w:tcPr>
          <w:p w14:paraId="7ED0619D" w14:textId="2A67C77A" w:rsidR="002D4193" w:rsidRPr="00E778DA" w:rsidRDefault="00582152" w:rsidP="00E778DA">
            <w:pPr>
              <w:pStyle w:val="ListParagraph"/>
              <w:numPr>
                <w:ilvl w:val="0"/>
                <w:numId w:val="9"/>
              </w:numPr>
              <w:spacing w:before="120" w:after="120" w:line="271" w:lineRule="auto"/>
              <w:ind w:right="576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8"/>
                <w:lang w:val="ro-RO"/>
              </w:rPr>
              <w:t>NA</w:t>
            </w:r>
          </w:p>
        </w:tc>
      </w:tr>
    </w:tbl>
    <w:p w14:paraId="3C463708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54202106" w14:textId="595C8FF0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0" w:name="_Toc150505458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ALTE DIRECTIVE DE MEDIU</w:t>
      </w:r>
      <w:bookmarkEnd w:id="30"/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8275"/>
      </w:tblGrid>
      <w:tr w:rsidR="001258BC" w:rsidRPr="00E778DA" w14:paraId="558F0CBA" w14:textId="77777777" w:rsidTr="00D237B5">
        <w:tc>
          <w:tcPr>
            <w:tcW w:w="8275" w:type="dxa"/>
          </w:tcPr>
          <w:p w14:paraId="78D9C608" w14:textId="564CD5FB" w:rsidR="00E623CF" w:rsidRPr="00E778DA" w:rsidRDefault="00582152" w:rsidP="00E778DA">
            <w:pPr>
              <w:pStyle w:val="ListParagraph"/>
              <w:numPr>
                <w:ilvl w:val="0"/>
                <w:numId w:val="9"/>
              </w:numPr>
              <w:spacing w:before="120" w:after="120" w:line="271" w:lineRule="auto"/>
              <w:ind w:right="576"/>
              <w:jc w:val="both"/>
              <w:rPr>
                <w:rFonts w:eastAsia="Times New Roman" w:cstheme="minorHAnsi"/>
                <w:lang w:val="pt-BR"/>
              </w:rPr>
            </w:pPr>
            <w:r w:rsidRPr="00E778DA">
              <w:rPr>
                <w:rFonts w:eastAsia="Times New Roman" w:cstheme="minorHAnsi"/>
                <w:i/>
                <w:w w:val="88"/>
                <w:lang w:val="ro-RO"/>
              </w:rPr>
              <w:t>NA</w:t>
            </w:r>
            <w:r w:rsidR="00E623CF" w:rsidRPr="00E778DA">
              <w:rPr>
                <w:rFonts w:eastAsia="Times New Roman" w:cstheme="minorHAnsi"/>
                <w:i/>
                <w:w w:val="88"/>
                <w:lang w:val="ro-RO"/>
              </w:rPr>
              <w:t xml:space="preserve">  </w:t>
            </w:r>
          </w:p>
        </w:tc>
      </w:tr>
    </w:tbl>
    <w:p w14:paraId="1742CDB1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F9FB779" w14:textId="5B33F0B9" w:rsidR="004B5E2F" w:rsidRPr="00E778DA" w:rsidRDefault="004B5E2F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1" w:name="_Toc150505459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</w:t>
      </w:r>
      <w:r w:rsidR="00C9030D" w:rsidRPr="00E778DA">
        <w:rPr>
          <w:rFonts w:asciiTheme="minorHAnsi" w:hAnsiTheme="minorHAnsi" w:cstheme="minorHAnsi"/>
          <w:sz w:val="22"/>
          <w:szCs w:val="22"/>
          <w:lang w:val="ro-RO"/>
        </w:rPr>
        <w:t>METODOLOGIA DE IMPLEMENTARE PROIECT</w:t>
      </w:r>
      <w:r w:rsidR="002D4193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 </w:t>
      </w:r>
      <w:bookmarkStart w:id="32" w:name="_Hlk140668230"/>
      <w:r w:rsidR="002D4193" w:rsidRPr="00E778DA">
        <w:rPr>
          <w:rFonts w:asciiTheme="minorHAnsi" w:hAnsiTheme="minorHAnsi" w:cstheme="minorHAnsi"/>
          <w:sz w:val="22"/>
          <w:szCs w:val="22"/>
          <w:lang w:val="ro-RO"/>
        </w:rPr>
        <w:t>(NA)</w:t>
      </w:r>
      <w:bookmarkEnd w:id="31"/>
      <w:bookmarkEnd w:id="32"/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365"/>
      </w:tblGrid>
      <w:tr w:rsidR="001258BC" w:rsidRPr="00E778DA" w14:paraId="4935B4BE" w14:textId="77777777" w:rsidTr="00D237B5">
        <w:tc>
          <w:tcPr>
            <w:tcW w:w="8365" w:type="dxa"/>
          </w:tcPr>
          <w:p w14:paraId="1B5FE736" w14:textId="5CB9E535" w:rsidR="001258BC" w:rsidRPr="00E778DA" w:rsidRDefault="00582152" w:rsidP="00E778DA">
            <w:pPr>
              <w:pStyle w:val="ListParagraph"/>
              <w:numPr>
                <w:ilvl w:val="0"/>
                <w:numId w:val="9"/>
              </w:numPr>
              <w:spacing w:before="120" w:after="120" w:line="271" w:lineRule="auto"/>
              <w:ind w:right="576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8"/>
                <w:lang w:val="ro-RO"/>
              </w:rPr>
              <w:t>NA</w:t>
            </w:r>
          </w:p>
        </w:tc>
      </w:tr>
    </w:tbl>
    <w:p w14:paraId="3B8C95E9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5D4E840F" w14:textId="5B51FD86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3" w:name="_Toc150505460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SPECIALIZARE INTELIGENTA</w:t>
      </w:r>
      <w:r w:rsidR="0057098C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7F2ED7" w:rsidRPr="00E778DA">
        <w:rPr>
          <w:rFonts w:asciiTheme="minorHAnsi" w:hAnsiTheme="minorHAnsi" w:cstheme="minorHAnsi"/>
          <w:sz w:val="22"/>
          <w:szCs w:val="22"/>
          <w:lang w:val="ro-RO"/>
        </w:rPr>
        <w:t>(NA)</w:t>
      </w:r>
      <w:bookmarkEnd w:id="33"/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8275"/>
      </w:tblGrid>
      <w:tr w:rsidR="001258BC" w:rsidRPr="00E778DA" w14:paraId="61F542C9" w14:textId="77777777" w:rsidTr="00D237B5">
        <w:tc>
          <w:tcPr>
            <w:tcW w:w="8275" w:type="dxa"/>
          </w:tcPr>
          <w:p w14:paraId="59EFDCC4" w14:textId="731E6457" w:rsidR="001258BC" w:rsidRPr="00E778DA" w:rsidRDefault="00582152" w:rsidP="00E778DA">
            <w:pPr>
              <w:pStyle w:val="ListParagraph"/>
              <w:numPr>
                <w:ilvl w:val="0"/>
                <w:numId w:val="9"/>
              </w:numPr>
              <w:spacing w:before="120" w:after="120" w:line="271" w:lineRule="auto"/>
              <w:ind w:right="576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8"/>
                <w:lang w:val="ro-RO"/>
              </w:rPr>
              <w:t>NA</w:t>
            </w:r>
          </w:p>
        </w:tc>
      </w:tr>
    </w:tbl>
    <w:p w14:paraId="12FB9E2D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282D0AE4" w14:textId="7539AAD1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4" w:name="_Toc150505461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MATURITATEA PROIECTULUI</w:t>
      </w:r>
      <w:bookmarkEnd w:id="34"/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365"/>
      </w:tblGrid>
      <w:tr w:rsidR="001258BC" w:rsidRPr="002C4447" w14:paraId="6C277081" w14:textId="77777777" w:rsidTr="00D237B5">
        <w:tc>
          <w:tcPr>
            <w:tcW w:w="8365" w:type="dxa"/>
          </w:tcPr>
          <w:p w14:paraId="3498FCCF" w14:textId="0CB22A3D" w:rsidR="002D4193" w:rsidRPr="00A87ACE" w:rsidRDefault="0057098C" w:rsidP="00E778DA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A87ACE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1258BC" w:rsidRPr="00A87ACE">
              <w:rPr>
                <w:rFonts w:eastAsia="Times New Roman" w:cstheme="minorHAnsi"/>
                <w:i/>
                <w:w w:val="83"/>
                <w:lang w:val="ro-RO"/>
              </w:rPr>
              <w:t>ectiune specifica apelului de proiecte</w:t>
            </w:r>
            <w:r w:rsidR="00A87ACE">
              <w:rPr>
                <w:rFonts w:eastAsia="Times New Roman" w:cstheme="minorHAnsi"/>
                <w:i/>
                <w:w w:val="83"/>
                <w:lang w:val="ro-RO"/>
              </w:rPr>
              <w:t xml:space="preserve"> - s</w:t>
            </w:r>
            <w:r w:rsidR="002D4193" w:rsidRPr="00A87ACE">
              <w:rPr>
                <w:rFonts w:eastAsia="Times New Roman" w:cstheme="minorHAnsi"/>
                <w:i/>
                <w:w w:val="83"/>
                <w:lang w:val="ro-RO"/>
              </w:rPr>
              <w:t>e va descrie gradul de maturitate al proiectului</w:t>
            </w:r>
            <w:r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 (stadiul actual)</w:t>
            </w:r>
            <w:r w:rsidR="002D4193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</w:p>
        </w:tc>
      </w:tr>
    </w:tbl>
    <w:p w14:paraId="1116D93F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307A5B1" w14:textId="405AFF13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5" w:name="_Toc150505462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DESCRIEREA INVESTITIEI</w:t>
      </w:r>
      <w:bookmarkEnd w:id="35"/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365"/>
      </w:tblGrid>
      <w:tr w:rsidR="001258BC" w:rsidRPr="002C4447" w14:paraId="242560B4" w14:textId="77777777" w:rsidTr="00D237B5">
        <w:tc>
          <w:tcPr>
            <w:tcW w:w="8365" w:type="dxa"/>
          </w:tcPr>
          <w:p w14:paraId="5659C87F" w14:textId="77777777" w:rsidR="0060540C" w:rsidRDefault="001258BC" w:rsidP="009C4155">
            <w:pPr>
              <w:spacing w:after="160" w:line="259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A87ACE">
              <w:rPr>
                <w:rFonts w:eastAsia="Times New Roman" w:cstheme="minorHAnsi"/>
                <w:i/>
                <w:w w:val="83"/>
                <w:lang w:val="ro-RO"/>
              </w:rPr>
              <w:t>Sectiune specifica apelului de proiecte</w:t>
            </w:r>
            <w:r w:rsidR="00A87ACE">
              <w:rPr>
                <w:rFonts w:eastAsia="Times New Roman" w:cstheme="minorHAnsi"/>
                <w:i/>
                <w:w w:val="83"/>
                <w:lang w:val="ro-RO"/>
              </w:rPr>
              <w:t xml:space="preserve"> - s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>e va furniza</w:t>
            </w:r>
            <w:r w:rsidR="0060540C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 o scurt</w:t>
            </w:r>
            <w:r w:rsidR="00FF223A" w:rsidRPr="00A87ACE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60540C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 descriere a proiectului</w:t>
            </w:r>
            <w:r w:rsidR="001471EE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 (situatia existenta,  deficientele, investitiile propuse costurile etc.)</w:t>
            </w:r>
            <w:r w:rsidR="0060540C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DB28A6">
              <w:rPr>
                <w:rFonts w:eastAsia="Times New Roman" w:cstheme="minorHAnsi"/>
                <w:i/>
                <w:w w:val="83"/>
                <w:lang w:val="ro-RO"/>
              </w:rPr>
              <w:t xml:space="preserve">- </w:t>
            </w:r>
            <w:r w:rsidR="00DB28A6" w:rsidRPr="00DB28A6">
              <w:rPr>
                <w:rFonts w:eastAsia="Times New Roman" w:cstheme="minorHAnsi"/>
                <w:i/>
                <w:w w:val="83"/>
                <w:lang w:val="ro-RO"/>
              </w:rPr>
              <w:t xml:space="preserve"> investitiile propuse a se realiza atat prin POIM 2014 - 2020, cat și prin PDD (la nivelul întregului proiect). De asemenea se vor detalia și valorile aferente ambelor etape.</w:t>
            </w:r>
            <w:r w:rsidR="009C4155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>Descrierea investi</w:t>
            </w:r>
            <w:r w:rsidR="00FF223A" w:rsidRPr="00A87ACE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iilor propuse </w:t>
            </w:r>
            <w:r w:rsidR="00FF223A" w:rsidRPr="00A87ACE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>i a costurilor va fi aferent</w:t>
            </w:r>
            <w:r w:rsidR="00FF223A" w:rsidRPr="00A87ACE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 at</w:t>
            </w:r>
            <w:r w:rsidR="00FF223A" w:rsidRPr="00A87ACE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t </w:t>
            </w:r>
            <w:r w:rsidR="00FF223A" w:rsidRPr="00A87ACE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>ntregului proiect, c</w:t>
            </w:r>
            <w:r w:rsidR="00FF223A" w:rsidRPr="00A87ACE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t </w:t>
            </w:r>
            <w:r w:rsidR="00FF223A" w:rsidRPr="00A87ACE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i </w:t>
            </w:r>
            <w:r w:rsidR="00A87ACE">
              <w:rPr>
                <w:rFonts w:eastAsia="Times New Roman" w:cstheme="minorHAnsi"/>
                <w:i/>
                <w:w w:val="83"/>
                <w:lang w:val="ro-RO"/>
              </w:rPr>
              <w:t>etapei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 I </w:t>
            </w:r>
            <w:r w:rsidR="00FF223A" w:rsidRPr="00A87ACE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i </w:t>
            </w:r>
            <w:r w:rsidR="00A87ACE">
              <w:rPr>
                <w:rFonts w:eastAsia="Times New Roman" w:cstheme="minorHAnsi"/>
                <w:i/>
                <w:w w:val="83"/>
                <w:lang w:val="ro-RO"/>
              </w:rPr>
              <w:t>etapei</w:t>
            </w:r>
            <w:r w:rsidR="00280D76" w:rsidRPr="00A87ACE">
              <w:rPr>
                <w:rFonts w:eastAsia="Times New Roman" w:cstheme="minorHAnsi"/>
                <w:i/>
                <w:w w:val="83"/>
                <w:lang w:val="ro-RO"/>
              </w:rPr>
              <w:t xml:space="preserve"> II.</w:t>
            </w:r>
          </w:p>
          <w:p w14:paraId="30EFCDF1" w14:textId="77777777" w:rsidR="00605EE6" w:rsidRPr="00E778DA" w:rsidRDefault="00605EE6" w:rsidP="00605EE6">
            <w:pPr>
              <w:spacing w:after="160" w:line="259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De asemenea se va avea in vedere si metodologia pentru calcul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ul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contribu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iei proiectului la codul de interventie cu m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suri de eficien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energetic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-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Pr="00605EE6">
              <w:rPr>
                <w:rFonts w:eastAsia="Times New Roman" w:cstheme="minorHAnsi"/>
                <w:b/>
                <w:bCs/>
                <w:i/>
                <w:color w:val="0070C0"/>
                <w:w w:val="83"/>
                <w:lang w:val="ro-RO"/>
              </w:rPr>
              <w:t>anexa 10</w:t>
            </w:r>
            <w:r w:rsidRPr="00605EE6">
              <w:rPr>
                <w:rFonts w:eastAsia="Times New Roman" w:cstheme="minorHAnsi"/>
                <w:i/>
                <w:color w:val="0070C0"/>
                <w:w w:val="83"/>
                <w:lang w:val="ro-RO"/>
              </w:rPr>
              <w:t xml:space="preserve"> </w:t>
            </w:r>
            <w:r w:rsidRPr="00605EE6">
              <w:rPr>
                <w:rFonts w:eastAsia="Times New Roman" w:cstheme="minorHAnsi"/>
                <w:i/>
                <w:w w:val="83"/>
                <w:lang w:val="ro-RO"/>
              </w:rPr>
              <w:t>la ghid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. De asemenea, se va include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 justificarea aferent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 calcului respectiv.</w:t>
            </w:r>
          </w:p>
          <w:p w14:paraId="7ABC539D" w14:textId="77777777" w:rsidR="00605EE6" w:rsidRDefault="00605EE6" w:rsidP="00605EE6">
            <w:pPr>
              <w:spacing w:after="160" w:line="259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n plus se va avea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n vedere metodologia cu privire la calculul pierderilor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n re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ea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diminuarea acestora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(</w:t>
            </w:r>
            <w:r w:rsidRPr="00605EE6">
              <w:rPr>
                <w:rFonts w:eastAsia="Times New Roman" w:cstheme="minorHAnsi"/>
                <w:b/>
                <w:bCs/>
                <w:i/>
                <w:color w:val="0070C0"/>
                <w:w w:val="83"/>
                <w:lang w:val="ro-RO"/>
              </w:rPr>
              <w:t>anexa 9</w:t>
            </w:r>
            <w:r w:rsidRPr="00605EE6">
              <w:rPr>
                <w:rFonts w:eastAsia="Times New Roman" w:cstheme="minorHAnsi"/>
                <w:i/>
                <w:w w:val="83"/>
                <w:lang w:val="ro-RO"/>
              </w:rPr>
              <w:t xml:space="preserve">)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 xml:space="preserve">i se va include 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n cadrul acestei sec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iuni justificarea aplic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rii metodologiei re</w:t>
            </w:r>
            <w:r>
              <w:rPr>
                <w:rFonts w:eastAsia="Times New Roman" w:cstheme="minorHAnsi"/>
                <w:i/>
                <w:w w:val="83"/>
                <w:lang w:val="ro-RO"/>
              </w:rPr>
              <w:t>sp</w:t>
            </w:r>
            <w:r w:rsidRPr="00E778DA">
              <w:rPr>
                <w:rFonts w:eastAsia="Times New Roman" w:cstheme="minorHAnsi"/>
                <w:i/>
                <w:w w:val="83"/>
                <w:lang w:val="ro-RO"/>
              </w:rPr>
              <w:t>ective.</w:t>
            </w:r>
          </w:p>
          <w:p w14:paraId="25E0AFAA" w14:textId="77777777" w:rsidR="00605EE6" w:rsidRPr="00D8364D" w:rsidRDefault="00605EE6" w:rsidP="00605EE6">
            <w:pPr>
              <w:spacing w:after="160" w:line="259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D8364D">
              <w:rPr>
                <w:rFonts w:eastAsia="Times New Roman" w:cstheme="minorHAnsi"/>
                <w:i/>
                <w:w w:val="83"/>
                <w:lang w:val="ro-RO"/>
              </w:rPr>
              <w:t>Se va preciza detalii cu privire la gestionarea infrastructurii dupa finalizarea proiectului si detalii cu privire la aranjamentele institutionale privind functionarea relatiei dintre autoritatile locale membre ale ADI si Operatorul Regional.</w:t>
            </w:r>
          </w:p>
          <w:p w14:paraId="5392070D" w14:textId="3FDC8ECD" w:rsidR="00605EE6" w:rsidRPr="00A87ACE" w:rsidRDefault="00605EE6" w:rsidP="009C4155">
            <w:pPr>
              <w:spacing w:after="160" w:line="259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</w:p>
        </w:tc>
      </w:tr>
    </w:tbl>
    <w:p w14:paraId="376C617A" w14:textId="162E0B4A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6" w:name="_Toc150505463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DESCRIEREA FAZELOR</w:t>
      </w:r>
      <w:r w:rsidR="007F3610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PROIECTULUI</w:t>
      </w:r>
      <w:bookmarkEnd w:id="36"/>
      <w:r w:rsidR="0060540C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365"/>
      </w:tblGrid>
      <w:tr w:rsidR="001258BC" w:rsidRPr="002C4447" w14:paraId="72A8921A" w14:textId="77777777" w:rsidTr="00D237B5">
        <w:tc>
          <w:tcPr>
            <w:tcW w:w="8365" w:type="dxa"/>
          </w:tcPr>
          <w:p w14:paraId="4D19D260" w14:textId="7660DB0C" w:rsidR="001258BC" w:rsidRPr="00751C4B" w:rsidRDefault="00712DB6" w:rsidP="001471EE">
            <w:pPr>
              <w:spacing w:after="160" w:line="259" w:lineRule="auto"/>
              <w:jc w:val="both"/>
              <w:rPr>
                <w:rFonts w:eastAsia="Times New Roman" w:cstheme="minorHAnsi"/>
                <w:i/>
                <w:w w:val="83"/>
                <w:lang w:val="ro-RO"/>
              </w:rPr>
            </w:pPr>
            <w:r w:rsidRPr="00751C4B">
              <w:rPr>
                <w:rFonts w:eastAsia="Times New Roman" w:cstheme="minorHAnsi"/>
                <w:i/>
                <w:w w:val="83"/>
                <w:lang w:val="ro-RO"/>
              </w:rPr>
              <w:t>Se vor descrie etapele proiectului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>. Etapizarea unui proiect va presupune clarificarea at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>t tehnic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 xml:space="preserve"> c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 xml:space="preserve">t 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s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>i financiar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 xml:space="preserve"> a progresului 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 xml:space="preserve">nregistrat 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>n cazul primei faze aferente POIM 2014-2020. Etapa a doua a proiectelor propuse la finan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t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>are trebuie realizat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>n conformitate cu prevederile art 118 sau 118a din Regulamentul UE 1060/2021 specific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="00B51626" w:rsidRPr="00751C4B">
              <w:rPr>
                <w:rFonts w:eastAsia="Times New Roman" w:cstheme="minorHAnsi"/>
                <w:i/>
                <w:w w:val="83"/>
                <w:lang w:val="ro-RO"/>
              </w:rPr>
              <w:t xml:space="preserve">ndu-se stadiul financiar al proiectului. </w:t>
            </w:r>
          </w:p>
        </w:tc>
      </w:tr>
    </w:tbl>
    <w:p w14:paraId="4E23C3C2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53E4478E" w14:textId="537D32B3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7" w:name="_Toc150505464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DESCRIERE PROIECT INCLUS IN TEN</w:t>
      </w:r>
      <w:bookmarkEnd w:id="37"/>
      <w:r w:rsidR="002B6522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365"/>
      </w:tblGrid>
      <w:tr w:rsidR="001258BC" w:rsidRPr="002C4447" w14:paraId="252A33DA" w14:textId="77777777" w:rsidTr="00D237B5">
        <w:tc>
          <w:tcPr>
            <w:tcW w:w="8365" w:type="dxa"/>
          </w:tcPr>
          <w:p w14:paraId="5CB19EE9" w14:textId="5A5D1F77" w:rsidR="001258BC" w:rsidRPr="00751C4B" w:rsidRDefault="006B2D9C" w:rsidP="00751C4B">
            <w:pPr>
              <w:spacing w:after="160" w:line="259" w:lineRule="auto"/>
              <w:rPr>
                <w:rFonts w:eastAsia="Times New Roman" w:cstheme="minorHAnsi"/>
                <w:i/>
                <w:w w:val="83"/>
                <w:lang w:val="ro-RO"/>
              </w:rPr>
            </w:pPr>
            <w:r w:rsidRPr="00751C4B">
              <w:rPr>
                <w:rFonts w:eastAsia="Times New Roman" w:cstheme="minorHAnsi"/>
                <w:i/>
                <w:w w:val="83"/>
                <w:lang w:val="ro-RO"/>
              </w:rPr>
              <w:t>Nu se aplic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a</w:t>
            </w:r>
            <w:r w:rsidRPr="00751C4B">
              <w:rPr>
                <w:rFonts w:eastAsia="Times New Roman" w:cstheme="minorHAnsi"/>
                <w:i/>
                <w:w w:val="83"/>
                <w:lang w:val="ro-RO"/>
              </w:rPr>
              <w:t xml:space="preserve"> </w:t>
            </w:r>
            <w:r w:rsidR="00FF223A" w:rsidRPr="00751C4B">
              <w:rPr>
                <w:rFonts w:eastAsia="Times New Roman" w:cstheme="minorHAnsi"/>
                <w:i/>
                <w:w w:val="83"/>
                <w:lang w:val="ro-RO"/>
              </w:rPr>
              <w:t>i</w:t>
            </w:r>
            <w:r w:rsidRPr="00751C4B">
              <w:rPr>
                <w:rFonts w:eastAsia="Times New Roman" w:cstheme="minorHAnsi"/>
                <w:i/>
                <w:w w:val="83"/>
                <w:lang w:val="ro-RO"/>
              </w:rPr>
              <w:t>n cadrul apelu</w:t>
            </w:r>
            <w:r w:rsidR="00751C4B" w:rsidRPr="00751C4B">
              <w:rPr>
                <w:rFonts w:eastAsia="Times New Roman" w:cstheme="minorHAnsi"/>
                <w:i/>
                <w:w w:val="83"/>
                <w:lang w:val="ro-RO"/>
              </w:rPr>
              <w:t>lui</w:t>
            </w:r>
            <w:r w:rsidRPr="00751C4B">
              <w:rPr>
                <w:rFonts w:eastAsia="Times New Roman" w:cstheme="minorHAnsi"/>
                <w:i/>
                <w:w w:val="83"/>
                <w:lang w:val="ro-RO"/>
              </w:rPr>
              <w:t xml:space="preserve"> de proiecte lansate prin prezentul ghid</w:t>
            </w:r>
            <w:r w:rsidR="00135912">
              <w:rPr>
                <w:rFonts w:eastAsia="Times New Roman" w:cstheme="minorHAnsi"/>
                <w:i/>
                <w:w w:val="83"/>
                <w:lang w:val="ro-RO"/>
              </w:rPr>
              <w:t>.</w:t>
            </w:r>
          </w:p>
        </w:tc>
      </w:tr>
    </w:tbl>
    <w:p w14:paraId="3FF95EAB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779A024D" w14:textId="3846452F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8" w:name="_Toc150505465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</w:t>
      </w:r>
      <w:r w:rsidR="00FD33CA" w:rsidRPr="00E778DA">
        <w:rPr>
          <w:rFonts w:asciiTheme="minorHAnsi" w:hAnsiTheme="minorHAnsi" w:cstheme="minorHAnsi"/>
          <w:sz w:val="22"/>
          <w:szCs w:val="22"/>
          <w:lang w:val="ro-RO"/>
        </w:rPr>
        <w:t>DOCUMENTA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="00FD33CA" w:rsidRPr="00E778DA">
        <w:rPr>
          <w:rFonts w:asciiTheme="minorHAnsi" w:hAnsiTheme="minorHAnsi" w:cstheme="minorHAnsi"/>
          <w:sz w:val="22"/>
          <w:szCs w:val="22"/>
          <w:lang w:val="ro-RO"/>
        </w:rPr>
        <w:t>II TEHNICO-ECONOMICE</w:t>
      </w:r>
      <w:bookmarkEnd w:id="38"/>
      <w:r w:rsidR="007F3610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365"/>
      </w:tblGrid>
      <w:tr w:rsidR="001258BC" w:rsidRPr="00E778DA" w14:paraId="320058DB" w14:textId="77777777" w:rsidTr="00D237B5">
        <w:tc>
          <w:tcPr>
            <w:tcW w:w="8365" w:type="dxa"/>
          </w:tcPr>
          <w:p w14:paraId="1F9F0144" w14:textId="6D20EBBE" w:rsidR="001E32BD" w:rsidRPr="00E778DA" w:rsidRDefault="00582152" w:rsidP="00E778DA">
            <w:pPr>
              <w:pStyle w:val="ListParagraph"/>
              <w:numPr>
                <w:ilvl w:val="0"/>
                <w:numId w:val="6"/>
              </w:numPr>
              <w:tabs>
                <w:tab w:val="left" w:pos="1300"/>
              </w:tabs>
              <w:spacing w:before="120" w:after="120" w:line="271" w:lineRule="auto"/>
              <w:ind w:right="576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NA</w:t>
            </w:r>
          </w:p>
        </w:tc>
      </w:tr>
    </w:tbl>
    <w:p w14:paraId="734B022A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A573D81" w14:textId="5572E55D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39" w:name="_Toc150505466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ACB – ANALIZA FINANCIARA</w:t>
      </w:r>
      <w:bookmarkEnd w:id="39"/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8275"/>
      </w:tblGrid>
      <w:tr w:rsidR="001258BC" w:rsidRPr="00E778DA" w14:paraId="0DC8ACBF" w14:textId="77777777" w:rsidTr="00D237B5">
        <w:tc>
          <w:tcPr>
            <w:tcW w:w="8275" w:type="dxa"/>
          </w:tcPr>
          <w:p w14:paraId="4F55130D" w14:textId="4154BC97" w:rsidR="00003737" w:rsidRPr="00E778DA" w:rsidRDefault="00582152" w:rsidP="00E778DA">
            <w:pPr>
              <w:pStyle w:val="ListParagraph"/>
              <w:numPr>
                <w:ilvl w:val="0"/>
                <w:numId w:val="6"/>
              </w:numPr>
              <w:tabs>
                <w:tab w:val="left" w:pos="1300"/>
              </w:tabs>
              <w:spacing w:before="120" w:after="120" w:line="271" w:lineRule="auto"/>
              <w:ind w:right="576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NA</w:t>
            </w:r>
          </w:p>
        </w:tc>
      </w:tr>
    </w:tbl>
    <w:p w14:paraId="25EB4F7C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2FDF6FAE" w14:textId="33D60A49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0" w:name="_Toc150505467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ACB – ANALIZA ECONOMICA</w:t>
      </w:r>
      <w:bookmarkEnd w:id="40"/>
    </w:p>
    <w:tbl>
      <w:tblPr>
        <w:tblStyle w:val="TableGrid"/>
        <w:tblW w:w="8333" w:type="dxa"/>
        <w:tblInd w:w="445" w:type="dxa"/>
        <w:tblLook w:val="04A0" w:firstRow="1" w:lastRow="0" w:firstColumn="1" w:lastColumn="0" w:noHBand="0" w:noVBand="1"/>
      </w:tblPr>
      <w:tblGrid>
        <w:gridCol w:w="8333"/>
      </w:tblGrid>
      <w:tr w:rsidR="001258BC" w:rsidRPr="00E778DA" w14:paraId="5DA7DA42" w14:textId="77777777" w:rsidTr="00D237B5">
        <w:tc>
          <w:tcPr>
            <w:tcW w:w="8333" w:type="dxa"/>
          </w:tcPr>
          <w:p w14:paraId="2ED28793" w14:textId="0C94396B" w:rsidR="00936B58" w:rsidRPr="00E778DA" w:rsidRDefault="00582152" w:rsidP="00E778DA">
            <w:pPr>
              <w:pStyle w:val="ListParagraph"/>
              <w:numPr>
                <w:ilvl w:val="0"/>
                <w:numId w:val="6"/>
              </w:numPr>
              <w:tabs>
                <w:tab w:val="left" w:pos="1300"/>
              </w:tabs>
              <w:spacing w:before="120" w:after="120" w:line="271" w:lineRule="auto"/>
              <w:ind w:right="576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NA</w:t>
            </w:r>
          </w:p>
        </w:tc>
      </w:tr>
    </w:tbl>
    <w:p w14:paraId="29CC3CAE" w14:textId="355562C5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1" w:name="_Toc150505468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ACB – ANALIZA </w:t>
      </w:r>
      <w:r w:rsidR="000211F2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DE 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SENZITIVITATE</w:t>
      </w:r>
      <w:bookmarkEnd w:id="41"/>
    </w:p>
    <w:tbl>
      <w:tblPr>
        <w:tblStyle w:val="TableGrid"/>
        <w:tblW w:w="8370" w:type="dxa"/>
        <w:tblInd w:w="445" w:type="dxa"/>
        <w:tblLook w:val="04A0" w:firstRow="1" w:lastRow="0" w:firstColumn="1" w:lastColumn="0" w:noHBand="0" w:noVBand="1"/>
      </w:tblPr>
      <w:tblGrid>
        <w:gridCol w:w="8370"/>
      </w:tblGrid>
      <w:tr w:rsidR="000E6E46" w:rsidRPr="00E778DA" w14:paraId="4CB061C7" w14:textId="77777777" w:rsidTr="00527FD6">
        <w:tc>
          <w:tcPr>
            <w:tcW w:w="8370" w:type="dxa"/>
          </w:tcPr>
          <w:p w14:paraId="358865A6" w14:textId="143C66BE" w:rsidR="00936B58" w:rsidRPr="00E778DA" w:rsidRDefault="00582152" w:rsidP="00E778DA">
            <w:pPr>
              <w:pStyle w:val="ListParagraph"/>
              <w:numPr>
                <w:ilvl w:val="0"/>
                <w:numId w:val="6"/>
              </w:numPr>
              <w:tabs>
                <w:tab w:val="left" w:pos="1300"/>
              </w:tabs>
              <w:spacing w:before="120" w:after="120" w:line="271" w:lineRule="auto"/>
              <w:ind w:right="576"/>
              <w:jc w:val="both"/>
              <w:rPr>
                <w:rFonts w:eastAsia="Times New Roman" w:cstheme="minorHAnsi"/>
                <w:lang w:val="ro-RO"/>
              </w:rPr>
            </w:pPr>
            <w:bookmarkStart w:id="42" w:name="_Hlk122427707"/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NA</w:t>
            </w:r>
          </w:p>
        </w:tc>
      </w:tr>
      <w:bookmarkEnd w:id="42"/>
    </w:tbl>
    <w:p w14:paraId="4B3E712B" w14:textId="659AC4A5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1B40AA37" w14:textId="5966C8D9" w:rsidR="004D22F6" w:rsidRPr="00E778DA" w:rsidRDefault="004D22F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3" w:name="_Toc150505469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</w:t>
      </w:r>
      <w:r w:rsidR="00F46F90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MEDIU – COSTUL </w:t>
      </w:r>
      <w:r w:rsidR="009B4F82" w:rsidRPr="00E778DA">
        <w:rPr>
          <w:rFonts w:asciiTheme="minorHAnsi" w:hAnsiTheme="minorHAnsi" w:cstheme="minorHAnsi"/>
          <w:sz w:val="22"/>
          <w:szCs w:val="22"/>
          <w:lang w:val="ro-RO"/>
        </w:rPr>
        <w:t>MASURILOR INCLUSE</w:t>
      </w:r>
      <w:r w:rsidR="00DD53FC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IN BUGETUL PROIECTULUI</w:t>
      </w:r>
      <w:bookmarkEnd w:id="43"/>
    </w:p>
    <w:tbl>
      <w:tblPr>
        <w:tblStyle w:val="TableGrid"/>
        <w:tblW w:w="8333" w:type="dxa"/>
        <w:tblInd w:w="445" w:type="dxa"/>
        <w:tblLook w:val="04A0" w:firstRow="1" w:lastRow="0" w:firstColumn="1" w:lastColumn="0" w:noHBand="0" w:noVBand="1"/>
      </w:tblPr>
      <w:tblGrid>
        <w:gridCol w:w="8333"/>
      </w:tblGrid>
      <w:tr w:rsidR="001258BC" w:rsidRPr="00E778DA" w14:paraId="56C39EAD" w14:textId="77777777" w:rsidTr="00444AEA">
        <w:tc>
          <w:tcPr>
            <w:tcW w:w="8333" w:type="dxa"/>
          </w:tcPr>
          <w:p w14:paraId="4488FFA1" w14:textId="623D8AD4" w:rsidR="00573D30" w:rsidRPr="00E778DA" w:rsidRDefault="00582152" w:rsidP="00E778DA">
            <w:pPr>
              <w:pStyle w:val="ListParagraph"/>
              <w:numPr>
                <w:ilvl w:val="0"/>
                <w:numId w:val="6"/>
              </w:numPr>
              <w:tabs>
                <w:tab w:val="left" w:pos="1300"/>
              </w:tabs>
              <w:spacing w:before="120" w:after="120" w:line="271" w:lineRule="auto"/>
              <w:ind w:right="576"/>
              <w:jc w:val="both"/>
              <w:rPr>
                <w:rFonts w:cstheme="minorHAnsi"/>
                <w:i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NA</w:t>
            </w:r>
          </w:p>
        </w:tc>
      </w:tr>
    </w:tbl>
    <w:p w14:paraId="0749D5A4" w14:textId="77777777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1ACED301" w14:textId="41A65A7C" w:rsidR="00F46F90" w:rsidRPr="00E778DA" w:rsidRDefault="00F46F90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4" w:name="_Toc150505470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</w:t>
      </w:r>
      <w:r w:rsidR="001258BC" w:rsidRPr="00E778DA">
        <w:rPr>
          <w:rFonts w:asciiTheme="minorHAnsi" w:hAnsiTheme="minorHAnsi" w:cstheme="minorHAnsi"/>
          <w:sz w:val="22"/>
          <w:szCs w:val="22"/>
          <w:lang w:val="ro-RO"/>
        </w:rPr>
        <w:t>Calendarul proiectului</w:t>
      </w:r>
      <w:bookmarkEnd w:id="44"/>
      <w:r w:rsidR="00573D30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8333" w:type="dxa"/>
        <w:tblInd w:w="445" w:type="dxa"/>
        <w:tblLook w:val="04A0" w:firstRow="1" w:lastRow="0" w:firstColumn="1" w:lastColumn="0" w:noHBand="0" w:noVBand="1"/>
      </w:tblPr>
      <w:tblGrid>
        <w:gridCol w:w="8333"/>
      </w:tblGrid>
      <w:tr w:rsidR="001258BC" w:rsidRPr="00E778DA" w14:paraId="1FC04E2A" w14:textId="77777777" w:rsidTr="00444AEA">
        <w:tc>
          <w:tcPr>
            <w:tcW w:w="8333" w:type="dxa"/>
          </w:tcPr>
          <w:p w14:paraId="62EC5686" w14:textId="36BFA200" w:rsidR="001258BC" w:rsidRPr="00E778DA" w:rsidRDefault="00582152" w:rsidP="00E778DA">
            <w:pPr>
              <w:pStyle w:val="ListParagraph"/>
              <w:numPr>
                <w:ilvl w:val="0"/>
                <w:numId w:val="6"/>
              </w:numPr>
              <w:tabs>
                <w:tab w:val="left" w:pos="1300"/>
              </w:tabs>
              <w:spacing w:before="120" w:after="120" w:line="271" w:lineRule="auto"/>
              <w:ind w:right="576"/>
              <w:jc w:val="both"/>
              <w:rPr>
                <w:rFonts w:cstheme="minorHAnsi"/>
                <w:lang w:val="ro-RO"/>
              </w:rPr>
            </w:pPr>
            <w:bookmarkStart w:id="45" w:name="_Hlk122428109"/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NA</w:t>
            </w:r>
            <w:r w:rsidR="00ED0164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 </w:t>
            </w:r>
          </w:p>
        </w:tc>
      </w:tr>
      <w:bookmarkEnd w:id="45"/>
    </w:tbl>
    <w:p w14:paraId="46E92C18" w14:textId="45BFD76E" w:rsidR="001258BC" w:rsidRPr="00E778DA" w:rsidRDefault="001258BC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BB86004" w14:textId="38EC4E72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6" w:name="_Toc150505471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Rezumat revizuiri aplica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>ie</w:t>
      </w:r>
      <w:bookmarkEnd w:id="46"/>
    </w:p>
    <w:tbl>
      <w:tblPr>
        <w:tblStyle w:val="TableGrid"/>
        <w:tblW w:w="8365" w:type="dxa"/>
        <w:tblInd w:w="360" w:type="dxa"/>
        <w:tblLook w:val="04A0" w:firstRow="1" w:lastRow="0" w:firstColumn="1" w:lastColumn="0" w:noHBand="0" w:noVBand="1"/>
      </w:tblPr>
      <w:tblGrid>
        <w:gridCol w:w="8365"/>
      </w:tblGrid>
      <w:tr w:rsidR="00A31B9D" w:rsidRPr="00E778DA" w14:paraId="6C2200D0" w14:textId="77777777" w:rsidTr="00444AEA">
        <w:tc>
          <w:tcPr>
            <w:tcW w:w="8365" w:type="dxa"/>
          </w:tcPr>
          <w:p w14:paraId="1EDF007A" w14:textId="186BCA91" w:rsidR="00573D30" w:rsidRPr="00E778DA" w:rsidRDefault="00582152" w:rsidP="00E778DA">
            <w:pPr>
              <w:pStyle w:val="ListParagraph"/>
              <w:numPr>
                <w:ilvl w:val="0"/>
                <w:numId w:val="6"/>
              </w:numPr>
              <w:tabs>
                <w:tab w:val="left" w:pos="1300"/>
              </w:tabs>
              <w:spacing w:before="120" w:after="120" w:line="271" w:lineRule="auto"/>
              <w:ind w:right="576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NA</w:t>
            </w:r>
          </w:p>
        </w:tc>
      </w:tr>
    </w:tbl>
    <w:p w14:paraId="22284152" w14:textId="77777777" w:rsidR="00A31B9D" w:rsidRPr="00E778DA" w:rsidRDefault="00A31B9D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27083D95" w14:textId="7A46D911" w:rsidR="00A31B9D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7" w:name="_Toc150505472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Descriere PPP</w:t>
      </w:r>
      <w:bookmarkEnd w:id="47"/>
    </w:p>
    <w:tbl>
      <w:tblPr>
        <w:tblStyle w:val="TableGrid"/>
        <w:tblW w:w="8460" w:type="dxa"/>
        <w:tblInd w:w="355" w:type="dxa"/>
        <w:tblLook w:val="04A0" w:firstRow="1" w:lastRow="0" w:firstColumn="1" w:lastColumn="0" w:noHBand="0" w:noVBand="1"/>
      </w:tblPr>
      <w:tblGrid>
        <w:gridCol w:w="8460"/>
      </w:tblGrid>
      <w:tr w:rsidR="00A31B9D" w:rsidRPr="00E778DA" w14:paraId="69768450" w14:textId="77777777" w:rsidTr="00444AEA">
        <w:tc>
          <w:tcPr>
            <w:tcW w:w="8460" w:type="dxa"/>
          </w:tcPr>
          <w:p w14:paraId="022F3E52" w14:textId="78CEEC5C" w:rsidR="00E623CF" w:rsidRPr="00E778DA" w:rsidRDefault="00582152" w:rsidP="00E778DA">
            <w:pPr>
              <w:pStyle w:val="ListParagraph"/>
              <w:numPr>
                <w:ilvl w:val="0"/>
                <w:numId w:val="6"/>
              </w:numPr>
              <w:tabs>
                <w:tab w:val="left" w:pos="1300"/>
              </w:tabs>
              <w:spacing w:before="120" w:after="120" w:line="271" w:lineRule="auto"/>
              <w:ind w:right="576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NA</w:t>
            </w:r>
            <w:r w:rsidR="00E623CF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</w:p>
        </w:tc>
      </w:tr>
    </w:tbl>
    <w:p w14:paraId="37BF7988" w14:textId="08A46D78" w:rsidR="00A31B9D" w:rsidRPr="00E778DA" w:rsidRDefault="00A31B9D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035EC0C0" w14:textId="455FB564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8" w:name="_Toc150505473"/>
      <w:r w:rsidRPr="00E778DA">
        <w:rPr>
          <w:rFonts w:asciiTheme="minorHAnsi" w:hAnsiTheme="minorHAnsi" w:cstheme="minorHAnsi"/>
          <w:sz w:val="22"/>
          <w:szCs w:val="22"/>
          <w:lang w:val="ro-RO"/>
        </w:rPr>
        <w:lastRenderedPageBreak/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Indicatori </w:t>
      </w:r>
      <w:r w:rsidR="003E597F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de realizare 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s</w:t>
      </w:r>
      <w:r w:rsidR="003E597F" w:rsidRPr="00E778DA">
        <w:rPr>
          <w:rFonts w:asciiTheme="minorHAnsi" w:hAnsiTheme="minorHAnsi" w:cstheme="minorHAnsi"/>
          <w:sz w:val="22"/>
          <w:szCs w:val="22"/>
          <w:lang w:val="ro-RO"/>
        </w:rPr>
        <w:t>i de rezultat</w:t>
      </w:r>
      <w:r w:rsidR="003D758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(program)</w:t>
      </w:r>
      <w:bookmarkEnd w:id="48"/>
    </w:p>
    <w:tbl>
      <w:tblPr>
        <w:tblStyle w:val="TableGrid"/>
        <w:tblW w:w="8383" w:type="dxa"/>
        <w:tblInd w:w="315" w:type="dxa"/>
        <w:tblLook w:val="04A0" w:firstRow="1" w:lastRow="0" w:firstColumn="1" w:lastColumn="0" w:noHBand="0" w:noVBand="1"/>
      </w:tblPr>
      <w:tblGrid>
        <w:gridCol w:w="8383"/>
      </w:tblGrid>
      <w:tr w:rsidR="004053F8" w:rsidRPr="002C4447" w14:paraId="698DD837" w14:textId="77777777" w:rsidTr="00444AEA">
        <w:tc>
          <w:tcPr>
            <w:tcW w:w="8383" w:type="dxa"/>
          </w:tcPr>
          <w:p w14:paraId="02394161" w14:textId="52816668" w:rsidR="00573D30" w:rsidRPr="00E778DA" w:rsidRDefault="004053F8" w:rsidP="00135912">
            <w:pPr>
              <w:spacing w:after="160" w:line="271" w:lineRule="auto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Sectiune obligatorie</w:t>
            </w:r>
            <w:r w:rsidR="00135912">
              <w:rPr>
                <w:rFonts w:eastAsia="Times New Roman" w:cstheme="minorHAnsi"/>
                <w:i/>
                <w:w w:val="89"/>
                <w:lang w:val="ro-RO"/>
              </w:rPr>
              <w:t xml:space="preserve"> - s</w:t>
            </w:r>
            <w:r w:rsidR="00573D30" w:rsidRPr="00E778DA">
              <w:rPr>
                <w:rFonts w:eastAsia="Times New Roman" w:cstheme="minorHAnsi"/>
                <w:i/>
                <w:w w:val="89"/>
                <w:lang w:val="ro-RO"/>
              </w:rPr>
              <w:t>e va completa cu indicatorii men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="00573D30" w:rsidRPr="00E778DA">
              <w:rPr>
                <w:rFonts w:eastAsia="Times New Roman" w:cstheme="minorHAnsi"/>
                <w:i/>
                <w:w w:val="89"/>
                <w:lang w:val="ro-RO"/>
              </w:rPr>
              <w:t>iona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="00573D3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 la </w:t>
            </w:r>
            <w:r w:rsidR="00573D30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sec</w:t>
            </w:r>
            <w:r w:rsidR="00FF223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t</w:t>
            </w:r>
            <w:r w:rsidR="00573D30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iunile 3.8.1-3.8.2 din ghid</w:t>
            </w:r>
            <w:r w:rsidR="0027561D" w:rsidRPr="00135912">
              <w:rPr>
                <w:rFonts w:eastAsia="Times New Roman" w:cstheme="minorHAnsi"/>
                <w:iCs/>
                <w:w w:val="89"/>
                <w:lang w:val="ro-RO"/>
              </w:rPr>
              <w:t xml:space="preserve">, </w:t>
            </w:r>
            <w:r w:rsidR="0027561D" w:rsidRPr="00135912">
              <w:rPr>
                <w:rFonts w:eastAsia="Times New Roman" w:cstheme="minorHAnsi"/>
                <w:i/>
                <w:w w:val="89"/>
                <w:lang w:val="ro-RO"/>
              </w:rPr>
              <w:t>aferen</w:t>
            </w:r>
            <w:r w:rsidR="00FF223A" w:rsidRPr="00135912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="0027561D" w:rsidRPr="00135912">
              <w:rPr>
                <w:rFonts w:eastAsia="Times New Roman" w:cstheme="minorHAnsi"/>
                <w:i/>
                <w:w w:val="89"/>
                <w:lang w:val="ro-RO"/>
              </w:rPr>
              <w:t>i etap</w:t>
            </w:r>
            <w:r w:rsidR="00135912" w:rsidRPr="00135912">
              <w:rPr>
                <w:rFonts w:eastAsia="Times New Roman" w:cstheme="minorHAnsi"/>
                <w:i/>
                <w:w w:val="89"/>
                <w:lang w:val="ro-RO"/>
              </w:rPr>
              <w:t>e</w:t>
            </w:r>
            <w:r w:rsidR="0027561D" w:rsidRPr="00135912">
              <w:rPr>
                <w:rFonts w:eastAsia="Times New Roman" w:cstheme="minorHAnsi"/>
                <w:i/>
                <w:w w:val="89"/>
                <w:lang w:val="ro-RO"/>
              </w:rPr>
              <w:t>i a I</w:t>
            </w:r>
            <w:r w:rsidR="00135912" w:rsidRPr="00135912">
              <w:rPr>
                <w:rFonts w:eastAsia="Times New Roman" w:cstheme="minorHAnsi"/>
                <w:i/>
                <w:w w:val="89"/>
                <w:lang w:val="ro-RO"/>
              </w:rPr>
              <w:t>I-</w:t>
            </w:r>
            <w:r w:rsidR="0027561D" w:rsidRPr="00135912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</w:p>
        </w:tc>
      </w:tr>
    </w:tbl>
    <w:p w14:paraId="36DE1E32" w14:textId="77777777" w:rsidR="004053F8" w:rsidRPr="00E778DA" w:rsidRDefault="004053F8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3B9B7C71" w14:textId="5A2BBE2F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9" w:name="_Toc150505474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Indicatori suplimentari proiect</w:t>
      </w:r>
      <w:bookmarkEnd w:id="49"/>
    </w:p>
    <w:tbl>
      <w:tblPr>
        <w:tblStyle w:val="TableGrid"/>
        <w:tblW w:w="0" w:type="auto"/>
        <w:tblInd w:w="323" w:type="dxa"/>
        <w:tblLook w:val="04A0" w:firstRow="1" w:lastRow="0" w:firstColumn="1" w:lastColumn="0" w:noHBand="0" w:noVBand="1"/>
      </w:tblPr>
      <w:tblGrid>
        <w:gridCol w:w="8365"/>
      </w:tblGrid>
      <w:tr w:rsidR="00A31B9D" w:rsidRPr="002C4447" w14:paraId="18B32D54" w14:textId="77777777" w:rsidTr="00135912">
        <w:trPr>
          <w:trHeight w:val="593"/>
        </w:trPr>
        <w:tc>
          <w:tcPr>
            <w:tcW w:w="8365" w:type="dxa"/>
          </w:tcPr>
          <w:p w14:paraId="6B96F147" w14:textId="7FE8BD88" w:rsidR="00573D30" w:rsidRPr="00E778DA" w:rsidRDefault="00A31B9D" w:rsidP="00E778DA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Sectiune specifica apelului de proiecte</w:t>
            </w:r>
            <w:r w:rsidR="003D758D" w:rsidRPr="00E778DA">
              <w:rPr>
                <w:rFonts w:eastAsia="Times New Roman" w:cstheme="minorHAnsi"/>
                <w:i/>
                <w:w w:val="89"/>
                <w:lang w:val="ro-RO"/>
              </w:rPr>
              <w:t>, op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="003D758D" w:rsidRPr="00E778DA">
              <w:rPr>
                <w:rFonts w:eastAsia="Times New Roman" w:cstheme="minorHAnsi"/>
                <w:i/>
                <w:w w:val="89"/>
                <w:lang w:val="ro-RO"/>
              </w:rPr>
              <w:t>ional</w:t>
            </w:r>
            <w:r w:rsidR="00135912">
              <w:rPr>
                <w:rFonts w:eastAsia="Times New Roman" w:cstheme="minorHAnsi"/>
                <w:i/>
                <w:w w:val="89"/>
                <w:lang w:val="ro-RO"/>
              </w:rPr>
              <w:t xml:space="preserve"> - s</w:t>
            </w:r>
            <w:r w:rsidR="00573D3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e va completa cu indicatorii </w:t>
            </w:r>
            <w:r w:rsidR="0027561D" w:rsidRPr="00E778DA">
              <w:rPr>
                <w:rFonts w:eastAsia="Times New Roman" w:cstheme="minorHAnsi"/>
                <w:i/>
                <w:w w:val="89"/>
                <w:lang w:val="ro-RO"/>
              </w:rPr>
              <w:t>suplimentari, dac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="0027561D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este cazul</w:t>
            </w:r>
            <w:r w:rsidR="00573D3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</w:p>
        </w:tc>
      </w:tr>
    </w:tbl>
    <w:p w14:paraId="458A7428" w14:textId="77777777" w:rsidR="00A31B9D" w:rsidRPr="00E778DA" w:rsidRDefault="00A31B9D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E919648" w14:textId="69842FD6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0" w:name="_Toc150505475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Plan de achizi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>ii</w:t>
      </w:r>
      <w:bookmarkEnd w:id="50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96"/>
      </w:tblGrid>
      <w:tr w:rsidR="004053F8" w:rsidRPr="002C4447" w14:paraId="696A6729" w14:textId="77777777" w:rsidTr="00E778DA">
        <w:tc>
          <w:tcPr>
            <w:tcW w:w="8296" w:type="dxa"/>
          </w:tcPr>
          <w:p w14:paraId="4E2480B4" w14:textId="0631CCF3" w:rsidR="00C621ED" w:rsidRPr="00135912" w:rsidRDefault="004053F8" w:rsidP="00E778DA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Sectiune obligatorie</w:t>
            </w:r>
            <w:r w:rsidR="00135912">
              <w:rPr>
                <w:rFonts w:eastAsia="Times New Roman" w:cstheme="minorHAnsi"/>
                <w:i/>
                <w:w w:val="89"/>
                <w:lang w:val="ro-RO"/>
              </w:rPr>
              <w:t xml:space="preserve"> - se completează </w:t>
            </w:r>
            <w:r w:rsidR="00367C5F" w:rsidRPr="00E778DA">
              <w:rPr>
                <w:rFonts w:eastAsia="Times New Roman" w:cstheme="minorHAnsi"/>
                <w:i/>
                <w:w w:val="89"/>
                <w:lang w:val="ro-RO"/>
              </w:rPr>
              <w:t>detaliile aferente tuturor contractelor de achizi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="00367C5F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ie atribuite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="00367C5F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i/sau preconizate a fi atribuite pentru implementarea </w:t>
            </w:r>
            <w:r w:rsidR="00C621ED">
              <w:rPr>
                <w:rFonts w:eastAsia="Times New Roman" w:cstheme="minorHAnsi"/>
                <w:i/>
                <w:w w:val="89"/>
                <w:lang w:val="ro-RO"/>
              </w:rPr>
              <w:t xml:space="preserve">etapei a IIa </w:t>
            </w:r>
            <w:r w:rsidR="00367C5F" w:rsidRPr="00E778DA">
              <w:rPr>
                <w:rFonts w:eastAsia="Times New Roman" w:cstheme="minorHAnsi"/>
                <w:i/>
                <w:w w:val="89"/>
                <w:lang w:val="ro-RO"/>
              </w:rPr>
              <w:t>proiect</w:t>
            </w:r>
            <w:r w:rsidR="00C621ED">
              <w:rPr>
                <w:rFonts w:eastAsia="Times New Roman" w:cstheme="minorHAnsi"/>
                <w:i/>
                <w:w w:val="89"/>
                <w:lang w:val="ro-RO"/>
              </w:rPr>
              <w:t>ului</w:t>
            </w:r>
            <w:r w:rsidR="00367C5F" w:rsidRPr="00E778DA">
              <w:rPr>
                <w:rFonts w:eastAsia="Times New Roman" w:cstheme="minorHAnsi"/>
                <w:i/>
                <w:w w:val="89"/>
                <w:lang w:val="ro-RO"/>
              </w:rPr>
              <w:t>, indiferent de procedura de atribuire urmat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="00C621ED">
              <w:rPr>
                <w:rFonts w:eastAsia="Times New Roman" w:cstheme="minorHAnsi"/>
                <w:i/>
                <w:w w:val="89"/>
                <w:lang w:val="ro-RO"/>
              </w:rPr>
              <w:t>.</w:t>
            </w:r>
          </w:p>
        </w:tc>
      </w:tr>
    </w:tbl>
    <w:p w14:paraId="7F3277A2" w14:textId="77777777" w:rsidR="004053F8" w:rsidRPr="00E778DA" w:rsidRDefault="004053F8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0DC1300" w14:textId="712F16B2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1" w:name="_Toc150505476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Resurse umane implicate</w:t>
      </w:r>
      <w:bookmarkEnd w:id="51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96"/>
      </w:tblGrid>
      <w:tr w:rsidR="00A31B9D" w:rsidRPr="002C4447" w14:paraId="72BD6E04" w14:textId="77777777" w:rsidTr="00E778DA">
        <w:tc>
          <w:tcPr>
            <w:tcW w:w="8296" w:type="dxa"/>
          </w:tcPr>
          <w:p w14:paraId="0EE7EEB6" w14:textId="6AA28D8B" w:rsidR="00367C5F" w:rsidRPr="00D7760E" w:rsidRDefault="00A31B9D" w:rsidP="00E778DA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035270">
              <w:rPr>
                <w:rFonts w:eastAsia="Times New Roman" w:cstheme="minorHAnsi"/>
                <w:i/>
                <w:w w:val="89"/>
                <w:lang w:val="ro-RO"/>
              </w:rPr>
              <w:t>Sectiune specifica apelului de proiecte</w:t>
            </w:r>
            <w:r w:rsidR="00D7760E">
              <w:rPr>
                <w:rFonts w:eastAsia="Times New Roman" w:cstheme="minorHAnsi"/>
                <w:i/>
                <w:w w:val="89"/>
                <w:lang w:val="ro-RO"/>
              </w:rPr>
              <w:t xml:space="preserve"> - </w:t>
            </w:r>
            <w:r w:rsidR="00D7760E" w:rsidRPr="00D7760E">
              <w:rPr>
                <w:rFonts w:eastAsia="Times New Roman" w:cstheme="minorHAnsi"/>
                <w:i/>
                <w:w w:val="89"/>
                <w:lang w:val="ro-RO"/>
              </w:rPr>
              <w:t xml:space="preserve">Se vor completa informații referitoare la membrii UIP. In cazul în </w:t>
            </w:r>
            <w:r w:rsidR="00BB22AF">
              <w:rPr>
                <w:rFonts w:eastAsia="Times New Roman" w:cstheme="minorHAnsi"/>
                <w:i/>
                <w:w w:val="89"/>
                <w:lang w:val="ro-RO"/>
              </w:rPr>
              <w:t xml:space="preserve">care </w:t>
            </w:r>
            <w:r w:rsidR="00D7760E" w:rsidRPr="00D7760E">
              <w:rPr>
                <w:rFonts w:eastAsia="Times New Roman" w:cstheme="minorHAnsi"/>
                <w:i/>
                <w:w w:val="89"/>
                <w:lang w:val="ro-RO"/>
              </w:rPr>
              <w:t>exist</w:t>
            </w:r>
            <w:r w:rsidR="00BB22AF">
              <w:rPr>
                <w:rFonts w:eastAsia="Times New Roman" w:cstheme="minorHAnsi"/>
                <w:i/>
                <w:w w:val="89"/>
                <w:lang w:val="ro-RO"/>
              </w:rPr>
              <w:t>ă</w:t>
            </w:r>
            <w:r w:rsidR="00D7760E" w:rsidRPr="00D7760E">
              <w:rPr>
                <w:rFonts w:eastAsia="Times New Roman" w:cstheme="minorHAnsi"/>
                <w:i/>
                <w:w w:val="89"/>
                <w:lang w:val="ro-RO"/>
              </w:rPr>
              <w:t xml:space="preserve"> diferențe în structura UIP față de cea din POIM se va atașa decizia privind modificarea/extinderea componentei UIP, CV-uri, </w:t>
            </w:r>
            <w:r w:rsidR="00D7760E">
              <w:rPr>
                <w:rFonts w:eastAsia="Times New Roman" w:cstheme="minorHAnsi"/>
                <w:i/>
                <w:w w:val="89"/>
                <w:lang w:val="ro-RO"/>
              </w:rPr>
              <w:t>f</w:t>
            </w:r>
            <w:r w:rsidR="00D7760E" w:rsidRPr="00D7760E">
              <w:rPr>
                <w:rFonts w:eastAsia="Times New Roman" w:cstheme="minorHAnsi"/>
                <w:i/>
                <w:w w:val="89"/>
                <w:lang w:val="ro-RO"/>
              </w:rPr>
              <w:t>ișe de post și declarații privind conflictul de interese ale membrilor UIP.</w:t>
            </w:r>
          </w:p>
        </w:tc>
      </w:tr>
    </w:tbl>
    <w:p w14:paraId="5CA0A096" w14:textId="77777777" w:rsidR="00A31B9D" w:rsidRPr="00E778DA" w:rsidRDefault="00A31B9D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53E5AE4B" w14:textId="6797A166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2" w:name="_Toc150505477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Rezultate a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s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>teptate</w:t>
      </w:r>
      <w:r w:rsidR="006B2D9C" w:rsidRPr="00E778DA">
        <w:rPr>
          <w:rFonts w:asciiTheme="minorHAnsi" w:hAnsiTheme="minorHAnsi" w:cstheme="minorHAnsi"/>
          <w:sz w:val="22"/>
          <w:szCs w:val="22"/>
          <w:lang w:val="ro-RO"/>
        </w:rPr>
        <w:t>/Realiz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a</w:t>
      </w:r>
      <w:r w:rsidR="006B2D9C" w:rsidRPr="00E778DA">
        <w:rPr>
          <w:rFonts w:asciiTheme="minorHAnsi" w:hAnsiTheme="minorHAnsi" w:cstheme="minorHAnsi"/>
          <w:sz w:val="22"/>
          <w:szCs w:val="22"/>
          <w:lang w:val="ro-RO"/>
        </w:rPr>
        <w:t>ri a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s</w:t>
      </w:r>
      <w:r w:rsidR="003D758D" w:rsidRPr="00E778DA">
        <w:rPr>
          <w:rFonts w:asciiTheme="minorHAnsi" w:hAnsiTheme="minorHAnsi" w:cstheme="minorHAnsi"/>
          <w:sz w:val="22"/>
          <w:szCs w:val="22"/>
          <w:lang w:val="ro-RO"/>
        </w:rPr>
        <w:t>teptate</w:t>
      </w:r>
      <w:bookmarkEnd w:id="52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96"/>
      </w:tblGrid>
      <w:tr w:rsidR="00D8454E" w:rsidRPr="00E778DA" w14:paraId="4970F82A" w14:textId="77777777" w:rsidTr="00391C14">
        <w:tc>
          <w:tcPr>
            <w:tcW w:w="8296" w:type="dxa"/>
          </w:tcPr>
          <w:p w14:paraId="7A166D6D" w14:textId="602E220D" w:rsidR="00912D1D" w:rsidRPr="00802296" w:rsidRDefault="004053F8" w:rsidP="00E778DA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802296">
              <w:rPr>
                <w:rFonts w:eastAsia="Times New Roman" w:cstheme="minorHAnsi"/>
                <w:i/>
                <w:w w:val="89"/>
                <w:lang w:val="ro-RO"/>
              </w:rPr>
              <w:t>Sectiune obligatorie</w:t>
            </w:r>
            <w:r w:rsidR="00912D1D">
              <w:rPr>
                <w:rFonts w:eastAsia="Times New Roman" w:cstheme="minorHAnsi"/>
                <w:i/>
                <w:w w:val="89"/>
                <w:lang w:val="ro-RO"/>
              </w:rPr>
              <w:t xml:space="preserve"> - </w:t>
            </w:r>
            <w:r w:rsidR="005357D1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="005357D1" w:rsidRPr="00912D1D">
              <w:rPr>
                <w:rFonts w:eastAsia="Times New Roman" w:cstheme="minorHAnsi"/>
                <w:i/>
                <w:w w:val="89"/>
                <w:lang w:val="ro-RO"/>
              </w:rPr>
              <w:t>e vor defini rezultatele așteptate ca urmare a realizării investiției, în strânsă corelare cu obiectivele specifice identificate (obținerea rezultatelor așteptate trebuie să asigure îndeplinirea obiectivelor specifice).</w:t>
            </w:r>
            <w:r w:rsidR="00A87939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 w:rsidR="00DB14A0" w:rsidRPr="00E778DA">
              <w:rPr>
                <w:rFonts w:eastAsia="Times New Roman" w:cstheme="minorHAnsi"/>
                <w:i/>
                <w:w w:val="89"/>
                <w:lang w:val="ro-RO"/>
              </w:rPr>
              <w:t>Se completeaz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="00DB14A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cu formularea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="00DB14A0" w:rsidRPr="00E778DA">
              <w:rPr>
                <w:rFonts w:eastAsia="Times New Roman" w:cstheme="minorHAnsi"/>
                <w:i/>
                <w:w w:val="89"/>
                <w:lang w:val="ro-RO"/>
              </w:rPr>
              <w:t>i descrierea fiec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="00DB14A0" w:rsidRPr="00E778DA">
              <w:rPr>
                <w:rFonts w:eastAsia="Times New Roman" w:cstheme="minorHAnsi"/>
                <w:i/>
                <w:w w:val="89"/>
                <w:lang w:val="ro-RO"/>
              </w:rPr>
              <w:t>rui rezultat.</w:t>
            </w:r>
          </w:p>
        </w:tc>
      </w:tr>
    </w:tbl>
    <w:p w14:paraId="412A4511" w14:textId="77777777" w:rsidR="005A7C01" w:rsidRPr="00E778DA" w:rsidRDefault="005A7C01" w:rsidP="00E778DA">
      <w:pPr>
        <w:spacing w:line="271" w:lineRule="auto"/>
        <w:ind w:left="360"/>
        <w:jc w:val="both"/>
        <w:rPr>
          <w:rFonts w:cstheme="minorHAnsi"/>
          <w:lang w:val="ro-RO"/>
        </w:rPr>
      </w:pPr>
    </w:p>
    <w:p w14:paraId="79A30E40" w14:textId="0138E4A5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3" w:name="_Toc150505478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Activit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at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>i</w:t>
      </w:r>
      <w:bookmarkEnd w:id="53"/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96"/>
      </w:tblGrid>
      <w:tr w:rsidR="00D8454E" w:rsidRPr="002C4447" w14:paraId="6F8C6F4D" w14:textId="77777777" w:rsidTr="00391C14">
        <w:tc>
          <w:tcPr>
            <w:tcW w:w="8296" w:type="dxa"/>
          </w:tcPr>
          <w:p w14:paraId="4772581C" w14:textId="614364CD" w:rsidR="00235B90" w:rsidRPr="00A62AA9" w:rsidRDefault="00E73FCF" w:rsidP="00E778DA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A62AA9">
              <w:rPr>
                <w:rFonts w:eastAsia="Times New Roman" w:cstheme="minorHAnsi"/>
                <w:i/>
                <w:w w:val="89"/>
                <w:lang w:val="ro-RO"/>
              </w:rPr>
              <w:t>Sectiune obligatorie</w:t>
            </w:r>
            <w:r w:rsidR="00ED0164" w:rsidRPr="00A62AA9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 w:rsidR="00A62AA9">
              <w:rPr>
                <w:rFonts w:eastAsia="Times New Roman" w:cstheme="minorHAnsi"/>
                <w:i/>
                <w:w w:val="89"/>
                <w:lang w:val="ro-RO"/>
              </w:rPr>
              <w:t>- s</w:t>
            </w:r>
            <w:r w:rsidR="00A62AA9" w:rsidRPr="00A62AA9">
              <w:rPr>
                <w:rFonts w:eastAsia="Times New Roman" w:cstheme="minorHAnsi"/>
                <w:i/>
                <w:w w:val="89"/>
                <w:lang w:val="ro-RO"/>
              </w:rPr>
              <w:t>e va identifica activitatea de bază în conformitate cu secțiunea 5.2.3 din ghid - se consideră că proiectul în integralitatea sa este activitate de bază.</w:t>
            </w:r>
          </w:p>
          <w:p w14:paraId="0177E4AD" w14:textId="0278E001" w:rsidR="00235B90" w:rsidRPr="00E778DA" w:rsidRDefault="00A62AA9" w:rsidP="00E778DA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>
              <w:rPr>
                <w:rFonts w:eastAsia="Times New Roman" w:cstheme="minorHAnsi"/>
                <w:i/>
                <w:w w:val="89"/>
                <w:lang w:val="ro-RO"/>
              </w:rPr>
              <w:t>Se c</w:t>
            </w:r>
            <w:r w:rsidR="00235B90" w:rsidRPr="00E778DA">
              <w:rPr>
                <w:rFonts w:eastAsia="Times New Roman" w:cstheme="minorHAnsi"/>
                <w:i/>
                <w:w w:val="89"/>
                <w:lang w:val="ro-RO"/>
              </w:rPr>
              <w:t>omplet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ează</w:t>
            </w:r>
            <w:r w:rsidR="00235B9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detalii cu privire la activit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at</w:t>
            </w:r>
            <w:r w:rsidR="00235B90" w:rsidRPr="00E778DA">
              <w:rPr>
                <w:rFonts w:eastAsia="Times New Roman" w:cstheme="minorHAnsi"/>
                <w:i/>
                <w:w w:val="89"/>
                <w:lang w:val="ro-RO"/>
              </w:rPr>
              <w:t>ile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 w:rsidR="00235B90" w:rsidRPr="00E778DA">
              <w:rPr>
                <w:rFonts w:eastAsia="Times New Roman" w:cstheme="minorHAnsi"/>
                <w:i/>
                <w:w w:val="89"/>
                <w:lang w:val="ro-RO"/>
              </w:rPr>
              <w:t>proiectului</w:t>
            </w:r>
            <w:r w:rsidR="000743D3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-</w:t>
            </w:r>
            <w:r w:rsidR="000743D3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etapa a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 w:rsidR="000743D3" w:rsidRPr="00E778DA">
              <w:rPr>
                <w:rFonts w:eastAsia="Times New Roman" w:cstheme="minorHAnsi"/>
                <w:i/>
                <w:w w:val="89"/>
                <w:lang w:val="ro-RO"/>
              </w:rPr>
              <w:t>II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-</w:t>
            </w:r>
            <w:r w:rsidR="000743D3" w:rsidRPr="00E778DA">
              <w:rPr>
                <w:rFonts w:eastAsia="Times New Roman" w:cstheme="minorHAnsi"/>
                <w:i/>
                <w:w w:val="89"/>
                <w:lang w:val="ro-RO"/>
              </w:rPr>
              <w:t>a.</w:t>
            </w:r>
            <w:r w:rsidR="00235B9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</w:p>
        </w:tc>
      </w:tr>
    </w:tbl>
    <w:p w14:paraId="630F740E" w14:textId="578F6094" w:rsidR="004053F8" w:rsidRPr="00E778DA" w:rsidRDefault="004053F8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7C96E71C" w14:textId="187A7539" w:rsidR="001638A6" w:rsidRPr="00E778DA" w:rsidRDefault="001638A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4" w:name="_Toc150505479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</w:t>
      </w:r>
      <w:r w:rsidR="009807EC" w:rsidRPr="00E778DA">
        <w:rPr>
          <w:rFonts w:asciiTheme="minorHAnsi" w:hAnsiTheme="minorHAnsi" w:cstheme="minorHAnsi"/>
          <w:sz w:val="22"/>
          <w:szCs w:val="22"/>
          <w:lang w:val="ro-RO"/>
        </w:rPr>
        <w:t>Indicatori de etapa</w:t>
      </w:r>
      <w:bookmarkEnd w:id="54"/>
    </w:p>
    <w:tbl>
      <w:tblPr>
        <w:tblStyle w:val="TableGrid"/>
        <w:tblW w:w="8190" w:type="dxa"/>
        <w:jc w:val="center"/>
        <w:tblLook w:val="04A0" w:firstRow="1" w:lastRow="0" w:firstColumn="1" w:lastColumn="0" w:noHBand="0" w:noVBand="1"/>
      </w:tblPr>
      <w:tblGrid>
        <w:gridCol w:w="8190"/>
      </w:tblGrid>
      <w:tr w:rsidR="000E6E46" w:rsidRPr="002C4447" w14:paraId="15134DFB" w14:textId="77777777" w:rsidTr="00BC5303">
        <w:trPr>
          <w:jc w:val="center"/>
        </w:trPr>
        <w:tc>
          <w:tcPr>
            <w:tcW w:w="8190" w:type="dxa"/>
          </w:tcPr>
          <w:p w14:paraId="1A404C76" w14:textId="77777777" w:rsidR="001638A6" w:rsidRPr="00BC5303" w:rsidRDefault="001638A6" w:rsidP="00BC5303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BC5303">
              <w:rPr>
                <w:rFonts w:eastAsia="Times New Roman" w:cstheme="minorHAnsi"/>
                <w:i/>
                <w:w w:val="89"/>
                <w:lang w:val="ro-RO"/>
              </w:rPr>
              <w:t>Sectiune obligatorie</w:t>
            </w:r>
          </w:p>
          <w:p w14:paraId="6A59E0D5" w14:textId="49EE4F26" w:rsidR="00645962" w:rsidRPr="00BC5303" w:rsidRDefault="004264BC" w:rsidP="00E778DA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Se vor completa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n corelare cu planul de monitorizare a proiectului.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n vederea atingerii obiectivelor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intelor finale ale indicatorilor de realizare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de rezultat prev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zu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 cererea de finan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are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asuma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 contractul de finan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are se stabilesc indicatorii de etap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pentru perioada de implementare a proiectului.</w:t>
            </w:r>
          </w:p>
        </w:tc>
      </w:tr>
    </w:tbl>
    <w:p w14:paraId="4C3E762E" w14:textId="77777777" w:rsidR="005A7C01" w:rsidRPr="00E778DA" w:rsidRDefault="005A7C01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130C3349" w14:textId="2CEFC2DB" w:rsidR="001638A6" w:rsidRPr="00E778DA" w:rsidRDefault="001638A6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5" w:name="_Toc150505480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Planul de </w:t>
      </w:r>
      <w:r w:rsidR="009807EC" w:rsidRPr="00E778DA">
        <w:rPr>
          <w:rFonts w:asciiTheme="minorHAnsi" w:hAnsiTheme="minorHAnsi" w:cstheme="minorHAnsi"/>
          <w:sz w:val="22"/>
          <w:szCs w:val="22"/>
          <w:lang w:val="ro-RO"/>
        </w:rPr>
        <w:t>monitorizare a proiectului</w:t>
      </w:r>
      <w:bookmarkEnd w:id="55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F54964" w:rsidRPr="002C4447" w14:paraId="14C4C85F" w14:textId="77777777" w:rsidTr="00573D30">
        <w:trPr>
          <w:jc w:val="center"/>
        </w:trPr>
        <w:tc>
          <w:tcPr>
            <w:tcW w:w="8296" w:type="dxa"/>
          </w:tcPr>
          <w:p w14:paraId="56B62350" w14:textId="77777777" w:rsidR="001638A6" w:rsidRPr="00BC5303" w:rsidRDefault="001638A6" w:rsidP="00BC5303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BC5303">
              <w:rPr>
                <w:rFonts w:eastAsia="Times New Roman" w:cstheme="minorHAnsi"/>
                <w:i/>
                <w:w w:val="89"/>
                <w:lang w:val="ro-RO"/>
              </w:rPr>
              <w:t>Sectiune obligatorie</w:t>
            </w:r>
          </w:p>
          <w:p w14:paraId="5D9AC001" w14:textId="046FDE26" w:rsidR="004264BC" w:rsidRPr="00605EE6" w:rsidRDefault="00FF223A" w:rsidP="00E778DA">
            <w:pPr>
              <w:spacing w:after="160" w:line="271" w:lineRule="auto"/>
              <w:jc w:val="both"/>
              <w:rPr>
                <w:rFonts w:cstheme="minorHAnsi"/>
                <w:b/>
                <w:bCs/>
                <w:color w:val="0070C0"/>
                <w:bdr w:val="none" w:sz="0" w:space="0" w:color="auto" w:frame="1"/>
                <w:shd w:val="clear" w:color="auto" w:fill="FFFFFF"/>
                <w:lang w:val="it-IT"/>
              </w:rPr>
            </w:pPr>
            <w:r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="004264BC" w:rsidRPr="00E778DA">
              <w:rPr>
                <w:rFonts w:eastAsia="Times New Roman" w:cstheme="minorHAnsi"/>
                <w:i/>
                <w:w w:val="89"/>
                <w:lang w:val="ro-RO"/>
              </w:rPr>
              <w:t>n corelare cu indicatorii de etap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="004264BC" w:rsidRPr="00E778DA">
              <w:rPr>
                <w:rFonts w:eastAsia="Times New Roman" w:cstheme="minorHAnsi"/>
                <w:i/>
                <w:w w:val="89"/>
                <w:lang w:val="ro-RO"/>
              </w:rPr>
              <w:t>, calendarul de implementare a proiectului, activit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at</w:t>
            </w:r>
            <w:r w:rsidR="004264BC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ile 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="004264BC" w:rsidRPr="00E778DA">
              <w:rPr>
                <w:rFonts w:eastAsia="Times New Roman" w:cstheme="minorHAnsi"/>
                <w:i/>
                <w:w w:val="89"/>
                <w:lang w:val="ro-RO"/>
              </w:rPr>
              <w:t>i achizi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="004264BC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iile propuse a fi realizate 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="004264BC" w:rsidRPr="00E778DA">
              <w:rPr>
                <w:rFonts w:eastAsia="Times New Roman" w:cstheme="minorHAnsi"/>
                <w:i/>
                <w:w w:val="89"/>
                <w:lang w:val="ro-RO"/>
              </w:rPr>
              <w:t>n cadrul proiectului. Pentru detalii cu privire la con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="004264BC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inutul acestuia a se vedea </w:t>
            </w:r>
            <w:r w:rsidR="004264BC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sec</w:t>
            </w:r>
            <w:r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t</w:t>
            </w:r>
            <w:r w:rsidR="004264BC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 xml:space="preserve">iunea 8.9.3 </w:t>
            </w:r>
            <w:r w:rsidR="00BB0289" w:rsidRPr="00BB0289">
              <w:rPr>
                <w:rFonts w:eastAsia="Times New Roman" w:cstheme="minorHAnsi"/>
                <w:bCs/>
                <w:i/>
                <w:w w:val="89"/>
                <w:lang w:val="ro-RO"/>
              </w:rPr>
              <w:t>din</w:t>
            </w:r>
            <w:r w:rsidR="004264BC" w:rsidRPr="00BB0289">
              <w:rPr>
                <w:rFonts w:eastAsia="Times New Roman" w:cstheme="minorHAnsi"/>
                <w:bCs/>
                <w:i/>
                <w:w w:val="89"/>
                <w:lang w:val="ro-RO"/>
              </w:rPr>
              <w:t xml:space="preserve"> ghid</w:t>
            </w:r>
            <w:r w:rsidR="004264BC" w:rsidRPr="00BB0289">
              <w:rPr>
                <w:rFonts w:eastAsia="Times New Roman" w:cstheme="minorHAnsi"/>
                <w:b/>
                <w:i/>
                <w:w w:val="89"/>
                <w:lang w:val="ro-RO"/>
              </w:rPr>
              <w:t xml:space="preserve"> </w:t>
            </w:r>
            <w:r w:rsidRPr="00BB0289">
              <w:rPr>
                <w:rFonts w:eastAsia="Times New Roman" w:cstheme="minorHAnsi"/>
                <w:bCs/>
                <w:i/>
                <w:w w:val="89"/>
                <w:lang w:val="ro-RO"/>
              </w:rPr>
              <w:t>s</w:t>
            </w:r>
            <w:r w:rsidR="004264BC" w:rsidRPr="00BB0289">
              <w:rPr>
                <w:rFonts w:eastAsia="Times New Roman" w:cstheme="minorHAnsi"/>
                <w:bCs/>
                <w:i/>
                <w:w w:val="89"/>
                <w:lang w:val="ro-RO"/>
              </w:rPr>
              <w:t>i</w:t>
            </w:r>
            <w:r w:rsidR="004264BC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 xml:space="preserve"> anexa 2.</w:t>
            </w:r>
            <w:r w:rsidR="008A0762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9</w:t>
            </w:r>
            <w:r w:rsidR="004264BC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 xml:space="preserve"> </w:t>
            </w:r>
            <w:r w:rsidR="00BB0289" w:rsidRPr="00BB0289">
              <w:rPr>
                <w:rFonts w:eastAsia="Times New Roman" w:cstheme="minorHAnsi"/>
                <w:bCs/>
                <w:i/>
                <w:w w:val="89"/>
                <w:lang w:val="ro-RO"/>
              </w:rPr>
              <w:t>la</w:t>
            </w:r>
            <w:r w:rsidR="004264BC" w:rsidRPr="00BB0289">
              <w:rPr>
                <w:rFonts w:eastAsia="Times New Roman" w:cstheme="minorHAnsi"/>
                <w:bCs/>
                <w:i/>
                <w:w w:val="89"/>
                <w:lang w:val="ro-RO"/>
              </w:rPr>
              <w:t xml:space="preserve"> ghid.</w:t>
            </w:r>
          </w:p>
        </w:tc>
      </w:tr>
    </w:tbl>
    <w:p w14:paraId="0C20B3B4" w14:textId="77777777" w:rsidR="001638A6" w:rsidRPr="00E778DA" w:rsidRDefault="001638A6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4F2C52DB" w14:textId="48C2A06B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6" w:name="_Toc150505481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Buget proiect</w:t>
      </w:r>
      <w:bookmarkEnd w:id="56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E73FCF" w:rsidRPr="002C4447" w14:paraId="005EDFA0" w14:textId="77777777" w:rsidTr="00573D30">
        <w:trPr>
          <w:jc w:val="center"/>
        </w:trPr>
        <w:tc>
          <w:tcPr>
            <w:tcW w:w="8296" w:type="dxa"/>
          </w:tcPr>
          <w:p w14:paraId="18AE8DB0" w14:textId="77777777" w:rsidR="003C6069" w:rsidRDefault="00E73FCF" w:rsidP="003C6069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Sectiune obligatorie</w:t>
            </w:r>
            <w:r w:rsidR="000F7B5D">
              <w:rPr>
                <w:rFonts w:eastAsia="Times New Roman" w:cstheme="minorHAnsi"/>
                <w:i/>
                <w:w w:val="89"/>
                <w:lang w:val="ro-RO"/>
              </w:rPr>
              <w:t xml:space="preserve"> - s</w:t>
            </w:r>
            <w:r w:rsidR="00F20970" w:rsidRPr="00E778DA">
              <w:rPr>
                <w:rFonts w:eastAsia="Times New Roman" w:cstheme="minorHAnsi"/>
                <w:i/>
                <w:w w:val="89"/>
                <w:lang w:val="ro-RO"/>
              </w:rPr>
              <w:t>e va completa lu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="00F2097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nd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="00F2097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n considerare </w:t>
            </w:r>
            <w:r w:rsidR="00F20970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anex</w:t>
            </w:r>
            <w:r w:rsidR="009A7769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a</w:t>
            </w:r>
            <w:r w:rsidR="00F20970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 xml:space="preserve"> 5 </w:t>
            </w:r>
            <w:r w:rsidR="00F20970" w:rsidRPr="006C54DA">
              <w:rPr>
                <w:rFonts w:eastAsia="Times New Roman" w:cstheme="minorHAnsi"/>
                <w:bCs/>
                <w:i/>
                <w:w w:val="89"/>
                <w:lang w:val="ro-RO"/>
              </w:rPr>
              <w:t>la ghid</w:t>
            </w:r>
            <w:r w:rsidR="00F20970" w:rsidRPr="006C54DA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="00F2097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n corelare cu </w:t>
            </w:r>
            <w:r w:rsidR="008F2B80" w:rsidRPr="00E778DA">
              <w:rPr>
                <w:rFonts w:eastAsia="Times New Roman" w:cstheme="minorHAnsi"/>
                <w:i/>
                <w:w w:val="89"/>
                <w:lang w:val="ro-RO"/>
              </w:rPr>
              <w:t>devizul proiectului, cheltuielile eligibile/neeligibile conf</w:t>
            </w:r>
            <w:r w:rsidR="003C6069">
              <w:rPr>
                <w:rFonts w:eastAsia="Times New Roman" w:cstheme="minorHAnsi"/>
                <w:i/>
                <w:w w:val="89"/>
                <w:lang w:val="ro-RO"/>
              </w:rPr>
              <w:t>or</w:t>
            </w:r>
            <w:r w:rsidR="008F2B8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m ghidului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="008F2B80" w:rsidRPr="00E778DA">
              <w:rPr>
                <w:rFonts w:eastAsia="Times New Roman" w:cstheme="minorHAnsi"/>
                <w:i/>
                <w:w w:val="89"/>
                <w:lang w:val="ro-RO"/>
              </w:rPr>
              <w:t>i plafoanel</w:t>
            </w:r>
            <w:r w:rsidR="00650401">
              <w:rPr>
                <w:rFonts w:eastAsia="Times New Roman" w:cstheme="minorHAnsi"/>
                <w:i/>
                <w:w w:val="89"/>
                <w:lang w:val="ro-RO"/>
              </w:rPr>
              <w:t>or</w:t>
            </w:r>
            <w:r w:rsidR="008F2B80"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de eligibilitate a acestora.</w:t>
            </w:r>
            <w:r w:rsidR="003C6069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 w:rsidR="003C6069" w:rsidRPr="003C6069">
              <w:rPr>
                <w:rFonts w:eastAsia="Times New Roman" w:cstheme="minorHAnsi"/>
                <w:i/>
                <w:w w:val="89"/>
                <w:lang w:val="ro-RO"/>
              </w:rPr>
              <w:t xml:space="preserve">Se va atașa Bugetul proiectului - </w:t>
            </w:r>
            <w:r w:rsidR="003C6069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a</w:t>
            </w:r>
            <w:r w:rsidR="003C6069" w:rsidRPr="003C6069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nexa 2.7</w:t>
            </w:r>
            <w:r w:rsidR="003C6069" w:rsidRPr="003C6069">
              <w:rPr>
                <w:rFonts w:eastAsia="Times New Roman" w:cstheme="minorHAnsi"/>
                <w:i/>
                <w:w w:val="89"/>
                <w:lang w:val="ro-RO"/>
              </w:rPr>
              <w:t xml:space="preserve"> si Analiza Cost</w:t>
            </w:r>
            <w:r w:rsidR="003C6069">
              <w:rPr>
                <w:rFonts w:eastAsia="Times New Roman" w:cstheme="minorHAnsi"/>
                <w:i/>
                <w:w w:val="89"/>
                <w:lang w:val="ro-RO"/>
              </w:rPr>
              <w:t>-</w:t>
            </w:r>
            <w:r w:rsidR="003C6069" w:rsidRPr="003C6069">
              <w:rPr>
                <w:rFonts w:eastAsia="Times New Roman" w:cstheme="minorHAnsi"/>
                <w:i/>
                <w:w w:val="89"/>
                <w:lang w:val="ro-RO"/>
              </w:rPr>
              <w:t>Beneficiu (dacă a fost revizuită la momentul etapizării proiectului).</w:t>
            </w:r>
          </w:p>
          <w:p w14:paraId="33453068" w14:textId="348F9740" w:rsidR="008727D0" w:rsidRPr="00E778DA" w:rsidRDefault="008727D0" w:rsidP="003C6069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>
              <w:rPr>
                <w:rFonts w:eastAsia="Times New Roman" w:cstheme="minorHAnsi"/>
                <w:i/>
                <w:w w:val="89"/>
                <w:lang w:val="ro-RO"/>
              </w:rPr>
              <w:t>Se va atașa devizul aferent etap</w:t>
            </w:r>
            <w:r w:rsidR="008E4F3E">
              <w:rPr>
                <w:rFonts w:eastAsia="Times New Roman" w:cstheme="minorHAnsi"/>
                <w:i/>
                <w:w w:val="89"/>
                <w:lang w:val="ro-RO"/>
              </w:rPr>
              <w:t>ei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 xml:space="preserve"> aIIa</w:t>
            </w:r>
            <w:r w:rsidR="009E76FB">
              <w:rPr>
                <w:rFonts w:eastAsia="Times New Roman" w:cstheme="minorHAnsi"/>
                <w:i/>
                <w:w w:val="89"/>
                <w:lang w:val="ro-RO"/>
              </w:rPr>
              <w:t xml:space="preserve"> la momentul etapizării</w:t>
            </w:r>
            <w:r>
              <w:rPr>
                <w:rFonts w:eastAsia="Times New Roman" w:cstheme="minorHAnsi"/>
                <w:i/>
                <w:w w:val="89"/>
                <w:lang w:val="ro-RO"/>
              </w:rPr>
              <w:t>.</w:t>
            </w:r>
          </w:p>
        </w:tc>
      </w:tr>
    </w:tbl>
    <w:p w14:paraId="47E6A119" w14:textId="77777777" w:rsidR="00462701" w:rsidRPr="00E778DA" w:rsidRDefault="00462701" w:rsidP="00E778DA">
      <w:pPr>
        <w:spacing w:line="271" w:lineRule="auto"/>
        <w:jc w:val="both"/>
        <w:rPr>
          <w:rFonts w:cstheme="minorHAnsi"/>
          <w:lang w:val="ro-RO"/>
        </w:rPr>
      </w:pPr>
    </w:p>
    <w:p w14:paraId="3F5AB877" w14:textId="1B0942D3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7" w:name="_Toc150505482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Buget - Domeniu de interven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>ie</w:t>
      </w:r>
      <w:bookmarkEnd w:id="57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31B9D" w:rsidRPr="002C4447" w14:paraId="4FD9D61A" w14:textId="77777777" w:rsidTr="00F20970">
        <w:trPr>
          <w:jc w:val="center"/>
        </w:trPr>
        <w:tc>
          <w:tcPr>
            <w:tcW w:w="8296" w:type="dxa"/>
          </w:tcPr>
          <w:p w14:paraId="16742894" w14:textId="77777777" w:rsidR="00A31B9D" w:rsidRPr="00975DB3" w:rsidRDefault="00A31B9D" w:rsidP="00975DB3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975DB3">
              <w:rPr>
                <w:rFonts w:eastAsia="Times New Roman" w:cstheme="minorHAnsi"/>
                <w:i/>
                <w:w w:val="89"/>
                <w:lang w:val="ro-RO"/>
              </w:rPr>
              <w:t xml:space="preserve">Sectiune </w:t>
            </w:r>
            <w:r w:rsidR="00D11F83" w:rsidRPr="00975DB3">
              <w:rPr>
                <w:rFonts w:eastAsia="Times New Roman" w:cstheme="minorHAnsi"/>
                <w:i/>
                <w:w w:val="89"/>
                <w:lang w:val="ro-RO"/>
              </w:rPr>
              <w:t>obligatorie</w:t>
            </w:r>
          </w:p>
          <w:p w14:paraId="01457396" w14:textId="1351913D" w:rsidR="00563B99" w:rsidRPr="00E778DA" w:rsidRDefault="00563B99" w:rsidP="00E778DA">
            <w:p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cstheme="minorHAnsi"/>
                <w:i/>
                <w:lang w:val="ro-RO"/>
              </w:rPr>
              <w:t xml:space="preserve">Se 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vor selecta codurile aplicabile in func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ie de obiectivele de investi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ie incluse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 cererea de finan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are:</w:t>
            </w:r>
          </w:p>
          <w:p w14:paraId="606FEF59" w14:textId="01D653AA" w:rsidR="00563B99" w:rsidRPr="00E778DA" w:rsidRDefault="00563B99" w:rsidP="00E778DA">
            <w:pPr>
              <w:pStyle w:val="ListParagraph"/>
              <w:numPr>
                <w:ilvl w:val="0"/>
                <w:numId w:val="22"/>
              </w:numPr>
              <w:spacing w:line="271" w:lineRule="auto"/>
              <w:jc w:val="both"/>
              <w:rPr>
                <w:rFonts w:eastAsia="Times New Roman" w:cstheme="minorHAnsi"/>
                <w:i/>
                <w:color w:val="0070C0"/>
                <w:w w:val="89"/>
                <w:lang w:val="ro-RO"/>
              </w:rPr>
            </w:pPr>
            <w:bookmarkStart w:id="58" w:name="_Hlk150846399"/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048. Energie din surse regenerabile: energie solar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(</w:t>
            </w:r>
            <w:r w:rsidRPr="00E778DA">
              <w:rPr>
                <w:rFonts w:eastAsia="Times New Roman" w:cstheme="minorHAnsi"/>
                <w:i/>
                <w:color w:val="0070C0"/>
                <w:w w:val="89"/>
                <w:lang w:val="ro-RO"/>
              </w:rPr>
              <w:t>doar pentru regiuni mai pu</w:t>
            </w:r>
            <w:r w:rsidR="00FF223A">
              <w:rPr>
                <w:rFonts w:eastAsia="Times New Roman" w:cstheme="minorHAnsi"/>
                <w:i/>
                <w:color w:val="0070C0"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color w:val="0070C0"/>
                <w:w w:val="89"/>
                <w:lang w:val="ro-RO"/>
              </w:rPr>
              <w:t>in dezvoltate)</w:t>
            </w:r>
          </w:p>
          <w:p w14:paraId="413E0977" w14:textId="3C55B1CA" w:rsidR="00563B99" w:rsidRPr="00E778DA" w:rsidRDefault="00563B99" w:rsidP="00E778DA">
            <w:pPr>
              <w:pStyle w:val="ListParagraph"/>
              <w:numPr>
                <w:ilvl w:val="0"/>
                <w:numId w:val="22"/>
              </w:num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052. Alte energii din surse regenerabile (inclusiv energia geotermal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) (</w:t>
            </w:r>
            <w:r w:rsidRPr="00E778DA">
              <w:rPr>
                <w:rFonts w:eastAsia="Times New Roman" w:cstheme="minorHAnsi"/>
                <w:i/>
                <w:color w:val="0070C0"/>
                <w:w w:val="89"/>
                <w:lang w:val="ro-RO"/>
              </w:rPr>
              <w:t>doar pentru regiuni mai pu</w:t>
            </w:r>
            <w:r w:rsidR="00FF223A">
              <w:rPr>
                <w:rFonts w:eastAsia="Times New Roman" w:cstheme="minorHAnsi"/>
                <w:i/>
                <w:color w:val="0070C0"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color w:val="0070C0"/>
                <w:w w:val="89"/>
                <w:lang w:val="ro-RO"/>
              </w:rPr>
              <w:t>in dezvoltate)</w:t>
            </w:r>
          </w:p>
          <w:p w14:paraId="03FE0143" w14:textId="445CC3AE" w:rsidR="00563B99" w:rsidRPr="00E778DA" w:rsidRDefault="00563B99" w:rsidP="00E778DA">
            <w:pPr>
              <w:pStyle w:val="ListParagraph"/>
              <w:numPr>
                <w:ilvl w:val="0"/>
                <w:numId w:val="22"/>
              </w:num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062. Furnizarea de ap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destinat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consumului uman (infrastructuri de extrac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ie, tratare, stocare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distribu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ie, m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suri legate de eficien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, alimentare cu ap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potabil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)</w:t>
            </w:r>
          </w:p>
          <w:p w14:paraId="42831173" w14:textId="28AF29F4" w:rsidR="00563B99" w:rsidRPr="00E778DA" w:rsidRDefault="00563B99" w:rsidP="00E778DA">
            <w:pPr>
              <w:pStyle w:val="ListParagraph"/>
              <w:numPr>
                <w:ilvl w:val="0"/>
                <w:numId w:val="22"/>
              </w:num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063. Furnizarea de ap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destinat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consumului uman (infrastructuri de extrac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ie, tratare, stocare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distribu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ie, m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suri legate de eficien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, alimentare cu ap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potabil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) care respect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criteriile de eficien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ta</w:t>
            </w:r>
          </w:p>
          <w:p w14:paraId="1E42E588" w14:textId="54B5D58A" w:rsidR="00FB6AC8" w:rsidRPr="00E778DA" w:rsidRDefault="00FB6AC8" w:rsidP="00E778DA">
            <w:pPr>
              <w:pStyle w:val="ListParagraph"/>
              <w:numPr>
                <w:ilvl w:val="0"/>
                <w:numId w:val="22"/>
              </w:num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06</w:t>
            </w:r>
            <w:r w:rsidR="00FE08F1">
              <w:rPr>
                <w:rFonts w:eastAsia="Times New Roman" w:cstheme="minorHAnsi"/>
                <w:i/>
                <w:w w:val="89"/>
                <w:lang w:val="ro-RO"/>
              </w:rPr>
              <w:t>5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. Colectarea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tratamentul apelor uzate</w:t>
            </w:r>
          </w:p>
          <w:p w14:paraId="03BB0970" w14:textId="7A69A7A4" w:rsidR="00FB6AC8" w:rsidRPr="00975DB3" w:rsidRDefault="00FB6AC8" w:rsidP="00975DB3">
            <w:pPr>
              <w:pStyle w:val="ListParagraph"/>
              <w:numPr>
                <w:ilvl w:val="0"/>
                <w:numId w:val="22"/>
              </w:num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06</w:t>
            </w:r>
            <w:r w:rsidR="00FE08F1">
              <w:rPr>
                <w:rFonts w:eastAsia="Times New Roman" w:cstheme="minorHAnsi"/>
                <w:i/>
                <w:w w:val="89"/>
                <w:lang w:val="ro-RO"/>
              </w:rPr>
              <w:t>6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. Colectarea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tratamentul apelor uzate cu criterii de eficien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energetic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bookmarkEnd w:id="58"/>
          </w:p>
          <w:p w14:paraId="2FEA7010" w14:textId="42FC72B0" w:rsidR="00563B99" w:rsidRPr="004040BC" w:rsidRDefault="00563B99" w:rsidP="00E778DA">
            <w:pPr>
              <w:spacing w:line="271" w:lineRule="auto"/>
              <w:jc w:val="both"/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Pentru codurile 062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 respective 063 a se vedea metodologia din </w:t>
            </w:r>
            <w:r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Anexa 1</w:t>
            </w:r>
            <w:r w:rsidR="00DE32C1"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0</w:t>
            </w:r>
            <w:r w:rsidR="004040BC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 xml:space="preserve"> </w:t>
            </w:r>
            <w:r w:rsidRPr="004040BC">
              <w:rPr>
                <w:rFonts w:eastAsia="Times New Roman" w:cstheme="minorHAnsi"/>
                <w:bCs/>
                <w:i/>
                <w:w w:val="89"/>
                <w:lang w:val="ro-RO"/>
              </w:rPr>
              <w:t>la ghid</w:t>
            </w:r>
            <w:r w:rsidRPr="004040BC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pentru identificarea sumelor asociate.</w:t>
            </w:r>
          </w:p>
        </w:tc>
      </w:tr>
    </w:tbl>
    <w:p w14:paraId="33D37252" w14:textId="4D4380B7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9" w:name="_Toc150505483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Buget - Form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a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de sprijin</w:t>
      </w:r>
      <w:bookmarkEnd w:id="59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31B9D" w:rsidRPr="002C4447" w14:paraId="0BEC7EA7" w14:textId="77777777" w:rsidTr="00F20970">
        <w:trPr>
          <w:jc w:val="center"/>
        </w:trPr>
        <w:tc>
          <w:tcPr>
            <w:tcW w:w="8296" w:type="dxa"/>
          </w:tcPr>
          <w:p w14:paraId="75184FD2" w14:textId="77777777" w:rsidR="00A31B9D" w:rsidRPr="00975DB3" w:rsidRDefault="00A31B9D" w:rsidP="00975DB3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975DB3">
              <w:rPr>
                <w:rFonts w:eastAsia="Times New Roman" w:cstheme="minorHAnsi"/>
                <w:i/>
                <w:w w:val="89"/>
                <w:lang w:val="ro-RO"/>
              </w:rPr>
              <w:t xml:space="preserve">Sectiune </w:t>
            </w:r>
            <w:r w:rsidR="00D11F83" w:rsidRPr="00975DB3">
              <w:rPr>
                <w:rFonts w:eastAsia="Times New Roman" w:cstheme="minorHAnsi"/>
                <w:i/>
                <w:w w:val="89"/>
                <w:lang w:val="ro-RO"/>
              </w:rPr>
              <w:t>obligatorie</w:t>
            </w:r>
          </w:p>
          <w:p w14:paraId="52C2881C" w14:textId="758AC7C4" w:rsidR="00563B99" w:rsidRPr="00E778DA" w:rsidRDefault="00563B99" w:rsidP="00E778DA">
            <w:pPr>
              <w:spacing w:line="271" w:lineRule="auto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Se</w:t>
            </w:r>
            <w:r w:rsidR="00975DB3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va selecta codul  </w:t>
            </w:r>
            <w:r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01. Grant</w:t>
            </w:r>
          </w:p>
        </w:tc>
      </w:tr>
    </w:tbl>
    <w:p w14:paraId="2C159359" w14:textId="77777777" w:rsidR="00A31B9D" w:rsidRPr="00E778DA" w:rsidRDefault="00A31B9D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8A1F754" w14:textId="0ED2983D" w:rsidR="001258BC" w:rsidRPr="00E778DA" w:rsidRDefault="008931F3" w:rsidP="00E778DA">
      <w:pPr>
        <w:pStyle w:val="Heading1"/>
        <w:numPr>
          <w:ilvl w:val="0"/>
          <w:numId w:val="4"/>
        </w:numPr>
        <w:spacing w:line="271" w:lineRule="auto"/>
        <w:ind w:right="29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0" w:name="_Toc150505484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Buget – Dimensiune punere 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i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n practic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a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teritorial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a</w:t>
      </w:r>
      <w:bookmarkEnd w:id="6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31B9D" w:rsidRPr="002C4447" w14:paraId="42DA5A77" w14:textId="77777777" w:rsidTr="00F20970">
        <w:trPr>
          <w:jc w:val="center"/>
        </w:trPr>
        <w:tc>
          <w:tcPr>
            <w:tcW w:w="8296" w:type="dxa"/>
          </w:tcPr>
          <w:p w14:paraId="704FDCE6" w14:textId="6689780E" w:rsidR="00563B99" w:rsidRPr="00E778DA" w:rsidRDefault="00547740" w:rsidP="00975DB3">
            <w:pPr>
              <w:spacing w:before="120" w:after="120" w:line="271" w:lineRule="auto"/>
              <w:jc w:val="both"/>
              <w:rPr>
                <w:rFonts w:cstheme="minorHAnsi"/>
                <w:i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Se va selecta codul  </w:t>
            </w:r>
            <w:r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033. Alte abord</w:t>
            </w:r>
            <w:r w:rsidR="00FF223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 xml:space="preserve">ri </w:t>
            </w:r>
            <w:r w:rsidR="00975DB3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-</w:t>
            </w:r>
            <w:r w:rsidRPr="00E778D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 xml:space="preserve"> Nicio orientare teritorial</w:t>
            </w:r>
            <w:r w:rsidR="00FF223A">
              <w:rPr>
                <w:rFonts w:eastAsia="Times New Roman" w:cstheme="minorHAnsi"/>
                <w:b/>
                <w:i/>
                <w:color w:val="0070C0"/>
                <w:w w:val="89"/>
                <w:lang w:val="ro-RO"/>
              </w:rPr>
              <w:t>a</w:t>
            </w:r>
          </w:p>
        </w:tc>
      </w:tr>
    </w:tbl>
    <w:p w14:paraId="7E0DBE70" w14:textId="77777777" w:rsidR="00A31B9D" w:rsidRPr="00E778DA" w:rsidRDefault="00A31B9D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C16AE4A" w14:textId="150F6C03" w:rsidR="008931F3" w:rsidRPr="00E778DA" w:rsidRDefault="008931F3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1" w:name="_Toc150505485"/>
      <w:r w:rsidRPr="00E778DA">
        <w:rPr>
          <w:rFonts w:asciiTheme="minorHAnsi" w:hAnsiTheme="minorHAnsi" w:cstheme="minorHAnsi"/>
          <w:sz w:val="22"/>
          <w:szCs w:val="22"/>
          <w:lang w:val="ro-RO"/>
        </w:rPr>
        <w:lastRenderedPageBreak/>
        <w:t>Sectiunea: Buget - Activitate economic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a</w:t>
      </w:r>
      <w:bookmarkEnd w:id="61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31B9D" w:rsidRPr="002C4447" w14:paraId="0321BE2D" w14:textId="77777777" w:rsidTr="00F20970">
        <w:trPr>
          <w:jc w:val="center"/>
        </w:trPr>
        <w:tc>
          <w:tcPr>
            <w:tcW w:w="8296" w:type="dxa"/>
          </w:tcPr>
          <w:p w14:paraId="2E258F79" w14:textId="77777777" w:rsidR="00A31B9D" w:rsidRPr="00E778DA" w:rsidRDefault="00A31B9D" w:rsidP="00E778DA">
            <w:pPr>
              <w:spacing w:after="160" w:line="271" w:lineRule="auto"/>
              <w:jc w:val="both"/>
              <w:rPr>
                <w:rFonts w:cstheme="minorHAnsi"/>
                <w:i/>
                <w:lang w:val="ro-RO"/>
              </w:rPr>
            </w:pPr>
            <w:r w:rsidRPr="00E778DA">
              <w:rPr>
                <w:rFonts w:cstheme="minorHAnsi"/>
                <w:i/>
                <w:lang w:val="ro-RO"/>
              </w:rPr>
              <w:t xml:space="preserve">Sectiune </w:t>
            </w:r>
            <w:r w:rsidR="00D11F83" w:rsidRPr="00E778DA">
              <w:rPr>
                <w:rFonts w:cstheme="minorHAnsi"/>
                <w:i/>
                <w:lang w:val="ro-RO"/>
              </w:rPr>
              <w:t>obligatorie</w:t>
            </w:r>
          </w:p>
          <w:p w14:paraId="15589A3C" w14:textId="408E91B4" w:rsidR="00A60556" w:rsidRPr="00E778DA" w:rsidRDefault="00F20970" w:rsidP="00E778DA">
            <w:p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Selecta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din nomenclator domeniul major de activitate vizat de investi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ie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introduce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valoarea eligibil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a proiectului.</w:t>
            </w:r>
            <w:r w:rsidR="00A60556" w:rsidRPr="00605EE6">
              <w:rPr>
                <w:rFonts w:cstheme="minorHAnsi"/>
                <w:vanish/>
                <w:color w:val="000000"/>
                <w:lang w:val="it-IT"/>
              </w:rPr>
              <w:t>[/notranslate]</w:t>
            </w:r>
          </w:p>
        </w:tc>
      </w:tr>
    </w:tbl>
    <w:p w14:paraId="0B88E86A" w14:textId="7B556400" w:rsidR="008931F3" w:rsidRPr="00E778DA" w:rsidRDefault="008931F3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2" w:name="_Toc150505486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Buget – Dimensiune Localizare</w:t>
      </w:r>
      <w:bookmarkEnd w:id="6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8931F3" w:rsidRPr="002C4447" w14:paraId="6C987CCB" w14:textId="77777777" w:rsidTr="00F20970">
        <w:trPr>
          <w:trHeight w:val="1511"/>
          <w:jc w:val="center"/>
        </w:trPr>
        <w:tc>
          <w:tcPr>
            <w:tcW w:w="8296" w:type="dxa"/>
          </w:tcPr>
          <w:p w14:paraId="69CF3A82" w14:textId="77777777" w:rsidR="008931F3" w:rsidRPr="00975DB3" w:rsidRDefault="008931F3" w:rsidP="00975DB3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975DB3">
              <w:rPr>
                <w:rFonts w:eastAsia="Times New Roman" w:cstheme="minorHAnsi"/>
                <w:i/>
                <w:w w:val="89"/>
                <w:lang w:val="ro-RO"/>
              </w:rPr>
              <w:t xml:space="preserve">Sectiune </w:t>
            </w:r>
            <w:r w:rsidR="00D11F83" w:rsidRPr="00975DB3">
              <w:rPr>
                <w:rFonts w:eastAsia="Times New Roman" w:cstheme="minorHAnsi"/>
                <w:i/>
                <w:w w:val="89"/>
                <w:lang w:val="ro-RO"/>
              </w:rPr>
              <w:t>obligatorie</w:t>
            </w:r>
          </w:p>
          <w:p w14:paraId="4E0482CA" w14:textId="7121E762" w:rsidR="0011315A" w:rsidRPr="00E778DA" w:rsidRDefault="0011315A" w:rsidP="00E778DA">
            <w:p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Selecta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din nomenclator op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iunea aferenta Codul regiunii sau al zonei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 care este localizat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sau se desf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oar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opera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iunea,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 conformitate cu nomenclatorul comun al unit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ilor teritoriale de statistic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(NUTS) prev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zut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 anexa I la Regulamentul (CE) nr. 1059/2003.</w:t>
            </w:r>
          </w:p>
          <w:p w14:paraId="1E48DECF" w14:textId="3AA85358" w:rsidR="0011315A" w:rsidRPr="00E778DA" w:rsidRDefault="0011315A" w:rsidP="00E778DA">
            <w:pPr>
              <w:spacing w:line="271" w:lineRule="auto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Informa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iile se complet</w:t>
            </w:r>
            <w:r w:rsidR="00975DB3">
              <w:rPr>
                <w:rFonts w:eastAsia="Times New Roman" w:cstheme="minorHAnsi"/>
                <w:i/>
                <w:w w:val="89"/>
                <w:lang w:val="ro-RO"/>
              </w:rPr>
              <w:t>eaza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prin corelare cu localizarea investi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iei.</w:t>
            </w:r>
          </w:p>
        </w:tc>
      </w:tr>
    </w:tbl>
    <w:p w14:paraId="5F48EBBF" w14:textId="77777777" w:rsidR="008931F3" w:rsidRPr="00E778DA" w:rsidRDefault="008931F3" w:rsidP="00E778DA">
      <w:pPr>
        <w:pStyle w:val="ListParagraph"/>
        <w:spacing w:before="120" w:after="120" w:line="271" w:lineRule="auto"/>
        <w:jc w:val="both"/>
        <w:rPr>
          <w:rFonts w:cstheme="minorHAnsi"/>
          <w:lang w:val="ro-RO"/>
        </w:rPr>
      </w:pPr>
    </w:p>
    <w:p w14:paraId="7E8A2F63" w14:textId="325F671B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3" w:name="_Toc150505487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Buget - </w:t>
      </w:r>
      <w:r w:rsidR="003D758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Teme secundare 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i</w:t>
      </w:r>
      <w:r w:rsidR="008931F3" w:rsidRPr="00E778DA">
        <w:rPr>
          <w:rFonts w:asciiTheme="minorHAnsi" w:hAnsiTheme="minorHAnsi" w:cstheme="minorHAnsi"/>
          <w:sz w:val="22"/>
          <w:szCs w:val="22"/>
          <w:lang w:val="ro-RO"/>
        </w:rPr>
        <w:t>n cadrul FSE+</w:t>
      </w:r>
      <w:bookmarkEnd w:id="63"/>
      <w:r w:rsidR="00563B99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31B9D" w:rsidRPr="00E778DA" w14:paraId="7BBA9F33" w14:textId="77777777" w:rsidTr="00F20970">
        <w:trPr>
          <w:jc w:val="center"/>
        </w:trPr>
        <w:tc>
          <w:tcPr>
            <w:tcW w:w="8296" w:type="dxa"/>
          </w:tcPr>
          <w:p w14:paraId="3997483A" w14:textId="2211381E" w:rsidR="00A31B9D" w:rsidRPr="00E778DA" w:rsidRDefault="00D678B9" w:rsidP="00E778DA">
            <w:pPr>
              <w:pStyle w:val="ListParagraph"/>
              <w:numPr>
                <w:ilvl w:val="0"/>
                <w:numId w:val="6"/>
              </w:numPr>
              <w:tabs>
                <w:tab w:val="left" w:pos="1300"/>
              </w:tabs>
              <w:spacing w:before="120" w:after="120" w:line="271" w:lineRule="auto"/>
              <w:ind w:right="576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NA</w:t>
            </w:r>
          </w:p>
        </w:tc>
      </w:tr>
    </w:tbl>
    <w:p w14:paraId="1BEB8DF6" w14:textId="77777777" w:rsidR="00A31B9D" w:rsidRPr="00E778DA" w:rsidRDefault="00A31B9D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3F0B2FC5" w14:textId="60E6A837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4" w:name="_Toc150505488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Buget - Dimensiunea egalit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at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>ii de gen</w:t>
      </w:r>
      <w:bookmarkEnd w:id="64"/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31B9D" w:rsidRPr="002C4447" w14:paraId="48BE3DD2" w14:textId="77777777" w:rsidTr="00F20970">
        <w:trPr>
          <w:jc w:val="center"/>
        </w:trPr>
        <w:tc>
          <w:tcPr>
            <w:tcW w:w="8296" w:type="dxa"/>
          </w:tcPr>
          <w:p w14:paraId="0674C535" w14:textId="2EA0CBE6" w:rsidR="008A5416" w:rsidRPr="00E778DA" w:rsidRDefault="00097603" w:rsidP="00E778DA">
            <w:pPr>
              <w:spacing w:before="120" w:after="120" w:line="271" w:lineRule="auto"/>
              <w:jc w:val="both"/>
              <w:rPr>
                <w:rFonts w:cstheme="minorHAnsi"/>
                <w:i/>
                <w:lang w:val="ro-RO"/>
              </w:rPr>
            </w:pPr>
            <w:r w:rsidRPr="00E778DA">
              <w:rPr>
                <w:rFonts w:cstheme="minorHAnsi"/>
                <w:i/>
                <w:lang w:val="ro-RO"/>
              </w:rPr>
              <w:t xml:space="preserve">Se va selecta codul  </w:t>
            </w:r>
            <w:r w:rsidRPr="00605EE6">
              <w:rPr>
                <w:rFonts w:cstheme="minorHAnsi"/>
                <w:b/>
                <w:i/>
                <w:color w:val="0070C0"/>
                <w:lang w:val="it-IT"/>
              </w:rPr>
              <w:t>03. Neutralitatea de gen</w:t>
            </w:r>
          </w:p>
        </w:tc>
      </w:tr>
    </w:tbl>
    <w:p w14:paraId="52FFDB3F" w14:textId="77777777" w:rsidR="00A31B9D" w:rsidRPr="00E778DA" w:rsidRDefault="00A31B9D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7AAA9879" w14:textId="4D38CB08" w:rsidR="001258BC" w:rsidRPr="00E778DA" w:rsidRDefault="001258BC" w:rsidP="00E778DA">
      <w:pPr>
        <w:pStyle w:val="Heading1"/>
        <w:numPr>
          <w:ilvl w:val="0"/>
          <w:numId w:val="4"/>
        </w:numPr>
        <w:spacing w:line="271" w:lineRule="auto"/>
        <w:ind w:right="38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5" w:name="_Toc150505489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</w:t>
      </w:r>
      <w:r w:rsidR="00A31B9D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Buget - Strategii macroregionale si bazin maritim</w:t>
      </w:r>
      <w:bookmarkEnd w:id="65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31B9D" w:rsidRPr="002C4447" w14:paraId="7EF58EC9" w14:textId="77777777" w:rsidTr="00F20970">
        <w:trPr>
          <w:jc w:val="center"/>
        </w:trPr>
        <w:tc>
          <w:tcPr>
            <w:tcW w:w="8296" w:type="dxa"/>
          </w:tcPr>
          <w:p w14:paraId="10C8B5DD" w14:textId="5732A43B" w:rsidR="00A31B9D" w:rsidRPr="00E778DA" w:rsidRDefault="00F727D3" w:rsidP="00352179">
            <w:pPr>
              <w:spacing w:before="120" w:after="120" w:line="271" w:lineRule="auto"/>
              <w:jc w:val="both"/>
              <w:rPr>
                <w:rFonts w:cstheme="minorHAnsi"/>
                <w:lang w:val="ro-RO"/>
              </w:rPr>
            </w:pPr>
            <w:r w:rsidRPr="00E778DA">
              <w:rPr>
                <w:rFonts w:cstheme="minorHAnsi"/>
                <w:i/>
                <w:lang w:val="ro-RO"/>
              </w:rPr>
              <w:t xml:space="preserve">Se va selecta codul  </w:t>
            </w:r>
            <w:r w:rsidRPr="00605EE6">
              <w:rPr>
                <w:rFonts w:cstheme="minorHAnsi"/>
                <w:b/>
                <w:i/>
                <w:color w:val="0070C0"/>
                <w:lang w:val="it-IT"/>
              </w:rPr>
              <w:t>0</w:t>
            </w:r>
            <w:r w:rsidR="004A1B53" w:rsidRPr="00605EE6">
              <w:rPr>
                <w:rFonts w:cstheme="minorHAnsi"/>
                <w:b/>
                <w:i/>
                <w:color w:val="0070C0"/>
                <w:lang w:val="it-IT"/>
              </w:rPr>
              <w:t>4. Strategia privind regiunea Dun</w:t>
            </w:r>
            <w:r w:rsidR="00FF223A" w:rsidRPr="00605EE6">
              <w:rPr>
                <w:rFonts w:cstheme="minorHAnsi"/>
                <w:b/>
                <w:i/>
                <w:color w:val="0070C0"/>
                <w:lang w:val="it-IT"/>
              </w:rPr>
              <w:t>a</w:t>
            </w:r>
            <w:r w:rsidR="004A1B53" w:rsidRPr="00605EE6">
              <w:rPr>
                <w:rFonts w:cstheme="minorHAnsi"/>
                <w:b/>
                <w:i/>
                <w:color w:val="0070C0"/>
                <w:lang w:val="it-IT"/>
              </w:rPr>
              <w:t>rii</w:t>
            </w:r>
          </w:p>
        </w:tc>
      </w:tr>
    </w:tbl>
    <w:p w14:paraId="0A4B9611" w14:textId="77777777" w:rsidR="00A31B9D" w:rsidRPr="00E778DA" w:rsidRDefault="00A31B9D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4BE013C4" w14:textId="09F24B05" w:rsidR="0091602C" w:rsidRPr="00E778DA" w:rsidRDefault="0091602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6" w:name="_Toc150505490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Sectiune: Criterii evaluare ETF</w:t>
      </w:r>
      <w:bookmarkEnd w:id="66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581460" w:rsidRPr="002C4447" w14:paraId="69ED0872" w14:textId="75CF63D9" w:rsidTr="006E1723">
        <w:trPr>
          <w:jc w:val="center"/>
        </w:trPr>
        <w:tc>
          <w:tcPr>
            <w:tcW w:w="8296" w:type="dxa"/>
          </w:tcPr>
          <w:p w14:paraId="52677F82" w14:textId="77777777" w:rsidR="0091602C" w:rsidRPr="00352179" w:rsidRDefault="0091602C" w:rsidP="00352179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352179">
              <w:rPr>
                <w:rFonts w:eastAsia="Times New Roman" w:cstheme="minorHAnsi"/>
                <w:i/>
                <w:w w:val="89"/>
                <w:lang w:val="ro-RO"/>
              </w:rPr>
              <w:t>Sectiune obligatorie</w:t>
            </w:r>
          </w:p>
          <w:p w14:paraId="114046E9" w14:textId="2DD9F689" w:rsidR="006E1723" w:rsidRPr="006F523B" w:rsidRDefault="006E1723" w:rsidP="00E778DA">
            <w:p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Se vor completa in</w:t>
            </w:r>
            <w:r w:rsidR="00352179">
              <w:rPr>
                <w:rFonts w:eastAsia="Times New Roman" w:cstheme="minorHAnsi"/>
                <w:i/>
                <w:w w:val="89"/>
                <w:lang w:val="ro-RO"/>
              </w:rPr>
              <w:t>f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orma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iile aferente variabilelor solicitate conform grilei de </w:t>
            </w:r>
            <w:r w:rsidR="00DE32C1" w:rsidRPr="00E778DA">
              <w:rPr>
                <w:rFonts w:eastAsia="Times New Roman" w:cstheme="minorHAnsi"/>
                <w:i/>
                <w:w w:val="89"/>
                <w:lang w:val="ro-RO"/>
              </w:rPr>
              <w:t>verificare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. Informa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iile completate vor fi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 concordan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="00327F88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cu documenta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ia tehnico-economic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, cererea de finan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are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i ghidul solicitantului. </w:t>
            </w:r>
          </w:p>
        </w:tc>
      </w:tr>
    </w:tbl>
    <w:p w14:paraId="6C764E05" w14:textId="77777777" w:rsidR="00100CBE" w:rsidRPr="00E778DA" w:rsidRDefault="00100CBE" w:rsidP="00E778DA">
      <w:pPr>
        <w:spacing w:line="271" w:lineRule="auto"/>
        <w:ind w:left="360"/>
        <w:jc w:val="both"/>
        <w:rPr>
          <w:rFonts w:cstheme="minorHAnsi"/>
          <w:lang w:val="ro-RO"/>
        </w:rPr>
      </w:pPr>
    </w:p>
    <w:p w14:paraId="1D0E2621" w14:textId="663879EF" w:rsidR="0091602C" w:rsidRPr="00E778DA" w:rsidRDefault="0091602C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7" w:name="_Toc150505491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Declaratia unica</w:t>
      </w:r>
      <w:r w:rsidR="00DE32C1"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de eligibilitate 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s</w:t>
      </w:r>
      <w:r w:rsidR="002C72D3" w:rsidRPr="00E778DA">
        <w:rPr>
          <w:rFonts w:asciiTheme="minorHAnsi" w:hAnsiTheme="minorHAnsi" w:cstheme="minorHAnsi"/>
          <w:sz w:val="22"/>
          <w:szCs w:val="22"/>
          <w:lang w:val="ro-RO"/>
        </w:rPr>
        <w:t>i angajament</w:t>
      </w:r>
      <w:bookmarkEnd w:id="67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581460" w:rsidRPr="002C4447" w14:paraId="2714EF5A" w14:textId="2FCA9F8F" w:rsidTr="00F20970">
        <w:trPr>
          <w:jc w:val="center"/>
        </w:trPr>
        <w:tc>
          <w:tcPr>
            <w:tcW w:w="8296" w:type="dxa"/>
          </w:tcPr>
          <w:p w14:paraId="7B912498" w14:textId="77777777" w:rsidR="0091602C" w:rsidRPr="00327F88" w:rsidRDefault="0091602C" w:rsidP="00327F88">
            <w:pPr>
              <w:spacing w:after="160"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327F88">
              <w:rPr>
                <w:rFonts w:eastAsia="Times New Roman" w:cstheme="minorHAnsi"/>
                <w:i/>
                <w:w w:val="89"/>
                <w:lang w:val="ro-RO"/>
              </w:rPr>
              <w:t>Sectiune obligatorie</w:t>
            </w:r>
          </w:p>
          <w:p w14:paraId="152427BB" w14:textId="63F829D3" w:rsidR="006E1723" w:rsidRPr="00327F88" w:rsidRDefault="006E1723" w:rsidP="00327F88">
            <w:pPr>
              <w:spacing w:line="271" w:lineRule="auto"/>
              <w:jc w:val="both"/>
              <w:rPr>
                <w:rFonts w:eastAsia="Times New Roman" w:cstheme="minorHAnsi"/>
                <w:i/>
                <w:w w:val="89"/>
                <w:lang w:val="ro-RO"/>
              </w:rPr>
            </w:pP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Declara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ia unic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va con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t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ine obligatoriu toate criteriile prev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zute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n cadrul ghid</w:t>
            </w:r>
            <w:r w:rsidR="00327F88">
              <w:rPr>
                <w:rFonts w:eastAsia="Times New Roman" w:cstheme="minorHAnsi"/>
                <w:i/>
                <w:w w:val="89"/>
                <w:lang w:val="ro-RO"/>
              </w:rPr>
              <w:t>ului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s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i va fi asumat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 xml:space="preserve"> numai de c</w:t>
            </w:r>
            <w:r w:rsidR="00FF223A">
              <w:rPr>
                <w:rFonts w:eastAsia="Times New Roman" w:cstheme="minorHAnsi"/>
                <w:i/>
                <w:w w:val="89"/>
                <w:lang w:val="ro-RO"/>
              </w:rPr>
              <w:t>a</w:t>
            </w:r>
            <w:r w:rsidRPr="00E778DA">
              <w:rPr>
                <w:rFonts w:eastAsia="Times New Roman" w:cstheme="minorHAnsi"/>
                <w:i/>
                <w:w w:val="89"/>
                <w:lang w:val="ro-RO"/>
              </w:rPr>
              <w:t>tre reprezentantul legal al solicitantului.</w:t>
            </w:r>
          </w:p>
        </w:tc>
      </w:tr>
    </w:tbl>
    <w:p w14:paraId="1B141400" w14:textId="77777777" w:rsidR="008F2575" w:rsidRPr="00E778DA" w:rsidRDefault="008F2575" w:rsidP="00E778DA">
      <w:pPr>
        <w:pStyle w:val="ListParagraph"/>
        <w:spacing w:line="271" w:lineRule="auto"/>
        <w:jc w:val="both"/>
        <w:rPr>
          <w:rFonts w:cstheme="minorHAnsi"/>
          <w:lang w:val="ro-RO"/>
        </w:rPr>
      </w:pPr>
    </w:p>
    <w:p w14:paraId="67F496F0" w14:textId="42566699" w:rsidR="003D758D" w:rsidRPr="00E778DA" w:rsidRDefault="003D758D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8" w:name="_Toc150505492"/>
      <w:r w:rsidRPr="00E778DA">
        <w:rPr>
          <w:rFonts w:asciiTheme="minorHAnsi" w:hAnsiTheme="minorHAnsi" w:cstheme="minorHAnsi"/>
          <w:sz w:val="22"/>
          <w:szCs w:val="22"/>
          <w:lang w:val="ro-RO"/>
        </w:rPr>
        <w:t>Sectiunea: Graficul de depunere a cererilor de prefinan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are/ plat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a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/ rambursare</w:t>
      </w:r>
      <w:bookmarkEnd w:id="68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  </w:t>
      </w:r>
    </w:p>
    <w:p w14:paraId="01F88D24" w14:textId="374B5F6B" w:rsidR="002D6619" w:rsidRPr="00E778DA" w:rsidRDefault="002D6619" w:rsidP="00E778DA">
      <w:pPr>
        <w:spacing w:line="271" w:lineRule="auto"/>
        <w:rPr>
          <w:rFonts w:cstheme="minorHAnsi"/>
          <w:lang w:val="ro-RO"/>
        </w:rPr>
      </w:pPr>
    </w:p>
    <w:p w14:paraId="723C5A02" w14:textId="0E60D922" w:rsidR="003D758D" w:rsidRPr="00523F7B" w:rsidRDefault="003D758D" w:rsidP="00E77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1" w:lineRule="auto"/>
        <w:ind w:left="360"/>
        <w:jc w:val="both"/>
        <w:rPr>
          <w:rFonts w:eastAsia="Times New Roman" w:cstheme="minorHAnsi"/>
          <w:i/>
          <w:w w:val="89"/>
          <w:lang w:val="ro-RO"/>
        </w:rPr>
      </w:pPr>
      <w:r w:rsidRPr="00523F7B">
        <w:rPr>
          <w:rFonts w:eastAsia="Times New Roman" w:cstheme="minorHAnsi"/>
          <w:i/>
          <w:w w:val="89"/>
          <w:lang w:val="ro-RO"/>
        </w:rPr>
        <w:t>Sectiune specifica apelului de proiecte</w:t>
      </w:r>
      <w:r w:rsidR="00E939EE" w:rsidRPr="00523F7B">
        <w:rPr>
          <w:rFonts w:eastAsia="Times New Roman" w:cstheme="minorHAnsi"/>
          <w:i/>
          <w:w w:val="89"/>
          <w:lang w:val="ro-RO"/>
        </w:rPr>
        <w:t xml:space="preserve"> </w:t>
      </w:r>
      <w:r w:rsidR="00523F7B" w:rsidRPr="00523F7B">
        <w:rPr>
          <w:rFonts w:eastAsia="Times New Roman" w:cstheme="minorHAnsi"/>
          <w:i/>
          <w:w w:val="89"/>
          <w:lang w:val="ro-RO"/>
        </w:rPr>
        <w:t>-</w:t>
      </w:r>
      <w:r w:rsidR="00E939EE" w:rsidRPr="00523F7B">
        <w:rPr>
          <w:rFonts w:eastAsia="Times New Roman" w:cstheme="minorHAnsi"/>
          <w:i/>
          <w:w w:val="89"/>
          <w:lang w:val="ro-RO"/>
        </w:rPr>
        <w:t xml:space="preserve"> se completeaza in etapa de contra</w:t>
      </w:r>
      <w:r w:rsidR="00161442" w:rsidRPr="00523F7B">
        <w:rPr>
          <w:rFonts w:eastAsia="Times New Roman" w:cstheme="minorHAnsi"/>
          <w:i/>
          <w:w w:val="89"/>
          <w:lang w:val="ro-RO"/>
        </w:rPr>
        <w:t>c</w:t>
      </w:r>
      <w:r w:rsidR="00E939EE" w:rsidRPr="00523F7B">
        <w:rPr>
          <w:rFonts w:eastAsia="Times New Roman" w:cstheme="minorHAnsi"/>
          <w:i/>
          <w:w w:val="89"/>
          <w:lang w:val="ro-RO"/>
        </w:rPr>
        <w:t xml:space="preserve">tare </w:t>
      </w:r>
    </w:p>
    <w:p w14:paraId="0996B2DB" w14:textId="6677403E" w:rsidR="00C9758D" w:rsidRPr="00E778DA" w:rsidRDefault="00C9758D" w:rsidP="00E77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1" w:lineRule="auto"/>
        <w:ind w:left="360"/>
        <w:jc w:val="both"/>
        <w:rPr>
          <w:rFonts w:cstheme="minorHAnsi"/>
          <w:i/>
          <w:lang w:val="ro-RO"/>
        </w:rPr>
      </w:pPr>
      <w:r w:rsidRPr="00523F7B">
        <w:rPr>
          <w:rFonts w:eastAsia="Times New Roman" w:cstheme="minorHAnsi"/>
          <w:i/>
          <w:w w:val="89"/>
          <w:lang w:val="ro-RO"/>
        </w:rPr>
        <w:lastRenderedPageBreak/>
        <w:t xml:space="preserve">Se va completa </w:t>
      </w:r>
      <w:r w:rsidR="00FF223A" w:rsidRPr="00523F7B">
        <w:rPr>
          <w:rFonts w:eastAsia="Times New Roman" w:cstheme="minorHAnsi"/>
          <w:i/>
          <w:w w:val="89"/>
          <w:lang w:val="ro-RO"/>
        </w:rPr>
        <w:t>i</w:t>
      </w:r>
      <w:r w:rsidRPr="00523F7B">
        <w:rPr>
          <w:rFonts w:eastAsia="Times New Roman" w:cstheme="minorHAnsi"/>
          <w:i/>
          <w:w w:val="89"/>
          <w:lang w:val="ro-RO"/>
        </w:rPr>
        <w:t xml:space="preserve">n corelare cu calendarul de implementare </w:t>
      </w:r>
      <w:r w:rsidR="00FF223A" w:rsidRPr="00523F7B">
        <w:rPr>
          <w:rFonts w:eastAsia="Times New Roman" w:cstheme="minorHAnsi"/>
          <w:i/>
          <w:w w:val="89"/>
          <w:lang w:val="ro-RO"/>
        </w:rPr>
        <w:t>s</w:t>
      </w:r>
      <w:r w:rsidRPr="00523F7B">
        <w:rPr>
          <w:rFonts w:eastAsia="Times New Roman" w:cstheme="minorHAnsi"/>
          <w:i/>
          <w:w w:val="89"/>
          <w:lang w:val="ro-RO"/>
        </w:rPr>
        <w:t>i/sau indicatorii de etap</w:t>
      </w:r>
      <w:r w:rsidR="00FF223A" w:rsidRPr="00523F7B">
        <w:rPr>
          <w:rFonts w:eastAsia="Times New Roman" w:cstheme="minorHAnsi"/>
          <w:i/>
          <w:w w:val="89"/>
          <w:lang w:val="ro-RO"/>
        </w:rPr>
        <w:t>a</w:t>
      </w:r>
      <w:r w:rsidRPr="00523F7B">
        <w:rPr>
          <w:rFonts w:eastAsia="Times New Roman" w:cstheme="minorHAnsi"/>
          <w:i/>
          <w:w w:val="89"/>
          <w:lang w:val="ro-RO"/>
        </w:rPr>
        <w:t xml:space="preserve"> </w:t>
      </w:r>
      <w:r w:rsidR="00FF223A" w:rsidRPr="00523F7B">
        <w:rPr>
          <w:rFonts w:eastAsia="Times New Roman" w:cstheme="minorHAnsi"/>
          <w:i/>
          <w:w w:val="89"/>
          <w:lang w:val="ro-RO"/>
        </w:rPr>
        <w:t>s</w:t>
      </w:r>
      <w:r w:rsidRPr="00523F7B">
        <w:rPr>
          <w:rFonts w:eastAsia="Times New Roman" w:cstheme="minorHAnsi"/>
          <w:i/>
          <w:w w:val="89"/>
          <w:lang w:val="ro-RO"/>
        </w:rPr>
        <w:t xml:space="preserve">i/sau perioada de implemnetare a proiectului. </w:t>
      </w:r>
    </w:p>
    <w:p w14:paraId="66BE3B75" w14:textId="77777777" w:rsidR="005A7C01" w:rsidRPr="00E778DA" w:rsidRDefault="005A7C01" w:rsidP="00E778DA">
      <w:pPr>
        <w:pStyle w:val="ListParagraph"/>
        <w:spacing w:line="271" w:lineRule="auto"/>
        <w:ind w:left="284"/>
        <w:jc w:val="both"/>
        <w:rPr>
          <w:rFonts w:cstheme="minorHAnsi"/>
          <w:lang w:val="ro-RO"/>
        </w:rPr>
      </w:pPr>
    </w:p>
    <w:p w14:paraId="4A2360B0" w14:textId="0C58902E" w:rsidR="0091602C" w:rsidRPr="00E778DA" w:rsidRDefault="008931F3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69" w:name="_Toc150505493"/>
      <w:r w:rsidRPr="00E778DA">
        <w:rPr>
          <w:rFonts w:asciiTheme="minorHAnsi" w:hAnsiTheme="minorHAnsi" w:cstheme="minorHAnsi"/>
          <w:sz w:val="22"/>
          <w:szCs w:val="22"/>
          <w:lang w:val="ro-RO"/>
        </w:rPr>
        <w:t xml:space="preserve">Sectiunea: </w:t>
      </w:r>
      <w:r w:rsidR="00D11F83" w:rsidRPr="00E778DA">
        <w:rPr>
          <w:rFonts w:asciiTheme="minorHAnsi" w:hAnsiTheme="minorHAnsi" w:cstheme="minorHAnsi"/>
          <w:sz w:val="22"/>
          <w:szCs w:val="22"/>
          <w:lang w:val="ro-RO"/>
        </w:rPr>
        <w:t>Alte informa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="00D11F83" w:rsidRPr="00E778DA">
        <w:rPr>
          <w:rFonts w:asciiTheme="minorHAnsi" w:hAnsiTheme="minorHAnsi" w:cstheme="minorHAnsi"/>
          <w:sz w:val="22"/>
          <w:szCs w:val="22"/>
          <w:lang w:val="ro-RO"/>
        </w:rPr>
        <w:t>ii</w:t>
      </w:r>
      <w:bookmarkEnd w:id="69"/>
    </w:p>
    <w:p w14:paraId="245FB184" w14:textId="77777777" w:rsidR="008931F3" w:rsidRPr="00523F7B" w:rsidRDefault="008931F3" w:rsidP="00E77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1" w:lineRule="auto"/>
        <w:ind w:left="360"/>
        <w:jc w:val="both"/>
        <w:rPr>
          <w:rFonts w:eastAsia="Times New Roman" w:cstheme="minorHAnsi"/>
          <w:i/>
          <w:w w:val="89"/>
          <w:lang w:val="ro-RO"/>
        </w:rPr>
      </w:pPr>
      <w:r w:rsidRPr="00523F7B">
        <w:rPr>
          <w:rFonts w:eastAsia="Times New Roman" w:cstheme="minorHAnsi"/>
          <w:i/>
          <w:w w:val="89"/>
          <w:lang w:val="ro-RO"/>
        </w:rPr>
        <w:t>Sectiune specifica apelului de proiecte</w:t>
      </w:r>
    </w:p>
    <w:p w14:paraId="1CCB49EA" w14:textId="77777777" w:rsidR="005A7C01" w:rsidRPr="00E778DA" w:rsidRDefault="005A7C01" w:rsidP="00E778DA">
      <w:pPr>
        <w:pStyle w:val="ListParagraph"/>
        <w:spacing w:line="271" w:lineRule="auto"/>
        <w:ind w:left="284"/>
        <w:jc w:val="both"/>
        <w:rPr>
          <w:rFonts w:cstheme="minorHAnsi"/>
          <w:lang w:val="ro-RO"/>
        </w:rPr>
      </w:pPr>
    </w:p>
    <w:p w14:paraId="45CAC5C6" w14:textId="0B7E6B79" w:rsidR="00D11F83" w:rsidRPr="00E778DA" w:rsidRDefault="00D11F83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70" w:name="_Toc150505494"/>
      <w:r w:rsidRPr="00E778DA">
        <w:rPr>
          <w:rFonts w:asciiTheme="minorHAnsi" w:hAnsiTheme="minorHAnsi" w:cstheme="minorHAnsi"/>
          <w:sz w:val="22"/>
          <w:szCs w:val="22"/>
          <w:lang w:val="ro-RO"/>
        </w:rPr>
        <w:t>Anexele cererii de finan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are</w:t>
      </w:r>
      <w:bookmarkEnd w:id="70"/>
    </w:p>
    <w:p w14:paraId="0F120490" w14:textId="5FEE9D2F" w:rsidR="00D11F83" w:rsidRPr="00523F7B" w:rsidRDefault="00D11F83" w:rsidP="00E77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1" w:lineRule="auto"/>
        <w:ind w:left="360"/>
        <w:jc w:val="both"/>
        <w:rPr>
          <w:rFonts w:eastAsia="Times New Roman" w:cstheme="minorHAnsi"/>
          <w:i/>
          <w:w w:val="89"/>
          <w:lang w:val="ro-RO"/>
        </w:rPr>
      </w:pPr>
      <w:r w:rsidRPr="00523F7B">
        <w:rPr>
          <w:rFonts w:eastAsia="Times New Roman" w:cstheme="minorHAnsi"/>
          <w:i/>
          <w:w w:val="89"/>
          <w:lang w:val="ro-RO"/>
        </w:rPr>
        <w:t>Sectiune specifica apelului de proiecte</w:t>
      </w:r>
    </w:p>
    <w:p w14:paraId="6010F375" w14:textId="702EAE4B" w:rsidR="006E1723" w:rsidRPr="00E778DA" w:rsidRDefault="006E1723" w:rsidP="00E77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1" w:lineRule="auto"/>
        <w:ind w:left="360"/>
        <w:jc w:val="both"/>
        <w:rPr>
          <w:rFonts w:cstheme="minorHAnsi"/>
          <w:i/>
          <w:lang w:val="ro-RO"/>
        </w:rPr>
      </w:pPr>
      <w:r w:rsidRPr="00523F7B">
        <w:rPr>
          <w:rFonts w:eastAsia="Times New Roman" w:cstheme="minorHAnsi"/>
          <w:i/>
          <w:w w:val="89"/>
          <w:lang w:val="ro-RO"/>
        </w:rPr>
        <w:t>Anexele obligatorii la cererea de finan</w:t>
      </w:r>
      <w:r w:rsidR="00FF223A" w:rsidRPr="00523F7B">
        <w:rPr>
          <w:rFonts w:eastAsia="Times New Roman" w:cstheme="minorHAnsi"/>
          <w:i/>
          <w:w w:val="89"/>
          <w:lang w:val="ro-RO"/>
        </w:rPr>
        <w:t>t</w:t>
      </w:r>
      <w:r w:rsidRPr="00523F7B">
        <w:rPr>
          <w:rFonts w:eastAsia="Times New Roman" w:cstheme="minorHAnsi"/>
          <w:i/>
          <w:w w:val="89"/>
          <w:lang w:val="ro-RO"/>
        </w:rPr>
        <w:t xml:space="preserve">are sunt cele specificate </w:t>
      </w:r>
      <w:r w:rsidR="00FF223A" w:rsidRPr="00523F7B">
        <w:rPr>
          <w:rFonts w:eastAsia="Times New Roman" w:cstheme="minorHAnsi"/>
          <w:i/>
          <w:w w:val="89"/>
          <w:lang w:val="ro-RO"/>
        </w:rPr>
        <w:t>i</w:t>
      </w:r>
      <w:r w:rsidRPr="00523F7B">
        <w:rPr>
          <w:rFonts w:eastAsia="Times New Roman" w:cstheme="minorHAnsi"/>
          <w:i/>
          <w:w w:val="89"/>
          <w:lang w:val="ro-RO"/>
        </w:rPr>
        <w:t>n sec</w:t>
      </w:r>
      <w:r w:rsidR="00FF223A" w:rsidRPr="00523F7B">
        <w:rPr>
          <w:rFonts w:eastAsia="Times New Roman" w:cstheme="minorHAnsi"/>
          <w:i/>
          <w:w w:val="89"/>
          <w:lang w:val="ro-RO"/>
        </w:rPr>
        <w:t>t</w:t>
      </w:r>
      <w:r w:rsidRPr="00523F7B">
        <w:rPr>
          <w:rFonts w:eastAsia="Times New Roman" w:cstheme="minorHAnsi"/>
          <w:i/>
          <w:w w:val="89"/>
          <w:lang w:val="ro-RO"/>
        </w:rPr>
        <w:t>iunea 7.4 la ghid. Pentru verificarea informa</w:t>
      </w:r>
      <w:r w:rsidR="00FF223A" w:rsidRPr="00523F7B">
        <w:rPr>
          <w:rFonts w:eastAsia="Times New Roman" w:cstheme="minorHAnsi"/>
          <w:i/>
          <w:w w:val="89"/>
          <w:lang w:val="ro-RO"/>
        </w:rPr>
        <w:t>t</w:t>
      </w:r>
      <w:r w:rsidRPr="00523F7B">
        <w:rPr>
          <w:rFonts w:eastAsia="Times New Roman" w:cstheme="minorHAnsi"/>
          <w:i/>
          <w:w w:val="89"/>
          <w:lang w:val="ro-RO"/>
        </w:rPr>
        <w:t>iilor</w:t>
      </w:r>
      <w:r w:rsidR="00523F7B">
        <w:rPr>
          <w:rFonts w:eastAsia="Times New Roman" w:cstheme="minorHAnsi"/>
          <w:i/>
          <w:w w:val="89"/>
          <w:lang w:val="ro-RO"/>
        </w:rPr>
        <w:t xml:space="preserve"> </w:t>
      </w:r>
      <w:r w:rsidRPr="00523F7B">
        <w:rPr>
          <w:rFonts w:eastAsia="Times New Roman" w:cstheme="minorHAnsi"/>
          <w:i/>
          <w:w w:val="89"/>
          <w:lang w:val="ro-RO"/>
        </w:rPr>
        <w:t xml:space="preserve">se va avea </w:t>
      </w:r>
      <w:r w:rsidR="00FF223A" w:rsidRPr="00523F7B">
        <w:rPr>
          <w:rFonts w:eastAsia="Times New Roman" w:cstheme="minorHAnsi"/>
          <w:i/>
          <w:w w:val="89"/>
          <w:lang w:val="ro-RO"/>
        </w:rPr>
        <w:t>i</w:t>
      </w:r>
      <w:r w:rsidRPr="00523F7B">
        <w:rPr>
          <w:rFonts w:eastAsia="Times New Roman" w:cstheme="minorHAnsi"/>
          <w:i/>
          <w:w w:val="89"/>
          <w:lang w:val="ro-RO"/>
        </w:rPr>
        <w:t xml:space="preserve">n vedere inclusiv </w:t>
      </w:r>
      <w:r w:rsidRPr="00605EE6">
        <w:rPr>
          <w:rFonts w:cstheme="minorHAnsi"/>
          <w:b/>
          <w:i/>
          <w:color w:val="0070C0"/>
          <w:lang w:val="it-IT"/>
        </w:rPr>
        <w:t>anexa 3</w:t>
      </w:r>
      <w:r w:rsidR="00523F7B" w:rsidRPr="00605EE6">
        <w:rPr>
          <w:rFonts w:cstheme="minorHAnsi"/>
          <w:b/>
          <w:i/>
          <w:color w:val="0070C0"/>
          <w:lang w:val="it-IT"/>
        </w:rPr>
        <w:t>.1</w:t>
      </w:r>
      <w:r w:rsidRPr="00523F7B">
        <w:rPr>
          <w:rFonts w:eastAsia="Times New Roman" w:cstheme="minorHAnsi"/>
          <w:i/>
          <w:w w:val="89"/>
          <w:lang w:val="ro-RO"/>
        </w:rPr>
        <w:t xml:space="preserve"> la ghidul solicitantului, sec</w:t>
      </w:r>
      <w:r w:rsidR="00FF223A" w:rsidRPr="00523F7B">
        <w:rPr>
          <w:rFonts w:eastAsia="Times New Roman" w:cstheme="minorHAnsi"/>
          <w:i/>
          <w:w w:val="89"/>
          <w:lang w:val="ro-RO"/>
        </w:rPr>
        <w:t>t</w:t>
      </w:r>
      <w:r w:rsidRPr="00523F7B">
        <w:rPr>
          <w:rFonts w:eastAsia="Times New Roman" w:cstheme="minorHAnsi"/>
          <w:i/>
          <w:w w:val="89"/>
          <w:lang w:val="ro-RO"/>
        </w:rPr>
        <w:t>iun</w:t>
      </w:r>
      <w:r w:rsidR="00523F7B">
        <w:rPr>
          <w:rFonts w:eastAsia="Times New Roman" w:cstheme="minorHAnsi"/>
          <w:i/>
          <w:w w:val="89"/>
          <w:lang w:val="ro-RO"/>
        </w:rPr>
        <w:t>ea</w:t>
      </w:r>
      <w:r w:rsidRPr="00523F7B">
        <w:rPr>
          <w:rFonts w:eastAsia="Times New Roman" w:cstheme="minorHAnsi"/>
          <w:i/>
          <w:w w:val="89"/>
          <w:lang w:val="ro-RO"/>
        </w:rPr>
        <w:t xml:space="preserve"> privind listele preliminare de verificare a documentelor anexate la cererea de finan</w:t>
      </w:r>
      <w:r w:rsidR="00FF223A" w:rsidRPr="00523F7B">
        <w:rPr>
          <w:rFonts w:eastAsia="Times New Roman" w:cstheme="minorHAnsi"/>
          <w:i/>
          <w:w w:val="89"/>
          <w:lang w:val="ro-RO"/>
        </w:rPr>
        <w:t>t</w:t>
      </w:r>
      <w:r w:rsidRPr="00523F7B">
        <w:rPr>
          <w:rFonts w:eastAsia="Times New Roman" w:cstheme="minorHAnsi"/>
          <w:i/>
          <w:w w:val="89"/>
          <w:lang w:val="ro-RO"/>
        </w:rPr>
        <w:t>are.</w:t>
      </w:r>
      <w:r w:rsidRPr="00E778DA">
        <w:rPr>
          <w:rFonts w:cstheme="minorHAnsi"/>
          <w:i/>
          <w:lang w:val="ro-RO"/>
        </w:rPr>
        <w:t xml:space="preserve"> </w:t>
      </w:r>
    </w:p>
    <w:p w14:paraId="7259E320" w14:textId="544F71D2" w:rsidR="00F20970" w:rsidRPr="00E778DA" w:rsidRDefault="00F20970" w:rsidP="00E778DA">
      <w:pPr>
        <w:pStyle w:val="Heading1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71" w:name="_Toc150505495"/>
      <w:r w:rsidRPr="00E778DA">
        <w:rPr>
          <w:rFonts w:asciiTheme="minorHAnsi" w:hAnsiTheme="minorHAnsi" w:cstheme="minorHAnsi"/>
          <w:sz w:val="22"/>
          <w:szCs w:val="22"/>
          <w:lang w:val="ro-RO"/>
        </w:rPr>
        <w:t>Certificarea aplica</w:t>
      </w:r>
      <w:r w:rsidR="00FF223A"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E778DA">
        <w:rPr>
          <w:rFonts w:asciiTheme="minorHAnsi" w:hAnsiTheme="minorHAnsi" w:cstheme="minorHAnsi"/>
          <w:sz w:val="22"/>
          <w:szCs w:val="22"/>
          <w:lang w:val="ro-RO"/>
        </w:rPr>
        <w:t>iei</w:t>
      </w:r>
      <w:bookmarkEnd w:id="71"/>
    </w:p>
    <w:p w14:paraId="15BD2C0A" w14:textId="154F4810" w:rsidR="00F20970" w:rsidRPr="00E778DA" w:rsidRDefault="00F20970" w:rsidP="00E778DA">
      <w:pPr>
        <w:spacing w:line="271" w:lineRule="auto"/>
        <w:rPr>
          <w:rFonts w:cstheme="minorHAnsi"/>
          <w:lang w:val="ro-RO"/>
        </w:rPr>
      </w:pPr>
    </w:p>
    <w:p w14:paraId="12A62E70" w14:textId="5B7772A7" w:rsidR="00F20970" w:rsidRPr="00523F7B" w:rsidRDefault="00F20970" w:rsidP="00E77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1" w:lineRule="auto"/>
        <w:ind w:left="360"/>
        <w:jc w:val="both"/>
        <w:rPr>
          <w:rFonts w:eastAsia="Times New Roman" w:cstheme="minorHAnsi"/>
          <w:i/>
          <w:w w:val="89"/>
          <w:lang w:val="ro-RO"/>
        </w:rPr>
      </w:pPr>
      <w:r w:rsidRPr="00523F7B">
        <w:rPr>
          <w:rFonts w:eastAsia="Times New Roman" w:cstheme="minorHAnsi"/>
          <w:i/>
          <w:w w:val="89"/>
          <w:lang w:val="ro-RO"/>
        </w:rPr>
        <w:t>Declara</w:t>
      </w:r>
      <w:r w:rsidR="00FF223A" w:rsidRPr="00523F7B">
        <w:rPr>
          <w:rFonts w:eastAsia="Times New Roman" w:cstheme="minorHAnsi"/>
          <w:i/>
          <w:w w:val="89"/>
          <w:lang w:val="ro-RO"/>
        </w:rPr>
        <w:t>t</w:t>
      </w:r>
      <w:r w:rsidRPr="00523F7B">
        <w:rPr>
          <w:rFonts w:eastAsia="Times New Roman" w:cstheme="minorHAnsi"/>
          <w:i/>
          <w:w w:val="89"/>
          <w:lang w:val="ro-RO"/>
        </w:rPr>
        <w:t>ie standardizat</w:t>
      </w:r>
      <w:r w:rsidR="00FF223A" w:rsidRPr="00523F7B">
        <w:rPr>
          <w:rFonts w:eastAsia="Times New Roman" w:cstheme="minorHAnsi"/>
          <w:i/>
          <w:w w:val="89"/>
          <w:lang w:val="ro-RO"/>
        </w:rPr>
        <w:t>a</w:t>
      </w:r>
    </w:p>
    <w:p w14:paraId="1EE9BF79" w14:textId="081EC422" w:rsidR="00F20970" w:rsidRPr="00523F7B" w:rsidRDefault="00F20970" w:rsidP="00E77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1" w:lineRule="auto"/>
        <w:ind w:left="360"/>
        <w:jc w:val="both"/>
        <w:rPr>
          <w:rFonts w:eastAsia="Times New Roman" w:cstheme="minorHAnsi"/>
          <w:i/>
          <w:w w:val="89"/>
          <w:lang w:val="ro-RO"/>
        </w:rPr>
      </w:pPr>
      <w:r w:rsidRPr="00523F7B">
        <w:rPr>
          <w:rFonts w:eastAsia="Times New Roman" w:cstheme="minorHAnsi"/>
          <w:i/>
          <w:w w:val="89"/>
          <w:lang w:val="ro-RO"/>
        </w:rPr>
        <w:t>Con</w:t>
      </w:r>
      <w:r w:rsidR="00FF223A" w:rsidRPr="00523F7B">
        <w:rPr>
          <w:rFonts w:eastAsia="Times New Roman" w:cstheme="minorHAnsi"/>
          <w:i/>
          <w:w w:val="89"/>
          <w:lang w:val="ro-RO"/>
        </w:rPr>
        <w:t>t</w:t>
      </w:r>
      <w:r w:rsidRPr="00523F7B">
        <w:rPr>
          <w:rFonts w:eastAsia="Times New Roman" w:cstheme="minorHAnsi"/>
          <w:i/>
          <w:w w:val="89"/>
          <w:lang w:val="ro-RO"/>
        </w:rPr>
        <w:t>inutul se va insera la momentul definitiv</w:t>
      </w:r>
      <w:r w:rsidR="00FF223A" w:rsidRPr="00523F7B">
        <w:rPr>
          <w:rFonts w:eastAsia="Times New Roman" w:cstheme="minorHAnsi"/>
          <w:i/>
          <w:w w:val="89"/>
          <w:lang w:val="ro-RO"/>
        </w:rPr>
        <w:t>a</w:t>
      </w:r>
      <w:r w:rsidRPr="00523F7B">
        <w:rPr>
          <w:rFonts w:eastAsia="Times New Roman" w:cstheme="minorHAnsi"/>
          <w:i/>
          <w:w w:val="89"/>
          <w:lang w:val="ro-RO"/>
        </w:rPr>
        <w:t xml:space="preserve">rii acestuia </w:t>
      </w:r>
      <w:r w:rsidR="00FF223A" w:rsidRPr="00523F7B">
        <w:rPr>
          <w:rFonts w:eastAsia="Times New Roman" w:cstheme="minorHAnsi"/>
          <w:i/>
          <w:w w:val="89"/>
          <w:lang w:val="ro-RO"/>
        </w:rPr>
        <w:t>s</w:t>
      </w:r>
      <w:r w:rsidRPr="00523F7B">
        <w:rPr>
          <w:rFonts w:eastAsia="Times New Roman" w:cstheme="minorHAnsi"/>
          <w:i/>
          <w:w w:val="89"/>
          <w:lang w:val="ro-RO"/>
        </w:rPr>
        <w:t>i standardiz</w:t>
      </w:r>
      <w:r w:rsidR="00FF223A" w:rsidRPr="00523F7B">
        <w:rPr>
          <w:rFonts w:eastAsia="Times New Roman" w:cstheme="minorHAnsi"/>
          <w:i/>
          <w:w w:val="89"/>
          <w:lang w:val="ro-RO"/>
        </w:rPr>
        <w:t>a</w:t>
      </w:r>
      <w:r w:rsidRPr="00523F7B">
        <w:rPr>
          <w:rFonts w:eastAsia="Times New Roman" w:cstheme="minorHAnsi"/>
          <w:i/>
          <w:w w:val="89"/>
          <w:lang w:val="ro-RO"/>
        </w:rPr>
        <w:t xml:space="preserve">rii </w:t>
      </w:r>
      <w:r w:rsidR="00FF223A" w:rsidRPr="00523F7B">
        <w:rPr>
          <w:rFonts w:eastAsia="Times New Roman" w:cstheme="minorHAnsi"/>
          <w:i/>
          <w:w w:val="89"/>
          <w:lang w:val="ro-RO"/>
        </w:rPr>
        <w:t>i</w:t>
      </w:r>
      <w:r w:rsidRPr="00523F7B">
        <w:rPr>
          <w:rFonts w:eastAsia="Times New Roman" w:cstheme="minorHAnsi"/>
          <w:i/>
          <w:w w:val="89"/>
          <w:lang w:val="ro-RO"/>
        </w:rPr>
        <w:t>n M</w:t>
      </w:r>
      <w:r w:rsidR="00523F7B">
        <w:rPr>
          <w:rFonts w:eastAsia="Times New Roman" w:cstheme="minorHAnsi"/>
          <w:i/>
          <w:w w:val="89"/>
          <w:lang w:val="ro-RO"/>
        </w:rPr>
        <w:t>y</w:t>
      </w:r>
      <w:r w:rsidRPr="00523F7B">
        <w:rPr>
          <w:rFonts w:eastAsia="Times New Roman" w:cstheme="minorHAnsi"/>
          <w:i/>
          <w:w w:val="89"/>
          <w:lang w:val="ro-RO"/>
        </w:rPr>
        <w:t>SMIS</w:t>
      </w:r>
    </w:p>
    <w:p w14:paraId="221ECAA6" w14:textId="0B8740C2" w:rsidR="008931F3" w:rsidRPr="00E778DA" w:rsidRDefault="008931F3" w:rsidP="00E778DA">
      <w:pPr>
        <w:pStyle w:val="ListParagraph"/>
        <w:spacing w:line="271" w:lineRule="auto"/>
        <w:ind w:left="284"/>
        <w:jc w:val="both"/>
        <w:rPr>
          <w:rFonts w:cstheme="minorHAnsi"/>
          <w:lang w:val="ro-RO"/>
        </w:rPr>
      </w:pPr>
    </w:p>
    <w:p w14:paraId="6FE599F5" w14:textId="77777777" w:rsidR="00F20970" w:rsidRPr="00605EE6" w:rsidRDefault="00F20970" w:rsidP="00E778DA">
      <w:pPr>
        <w:spacing w:after="0" w:line="271" w:lineRule="auto"/>
        <w:rPr>
          <w:rFonts w:cstheme="minorHAnsi"/>
          <w:lang w:val="it-IT"/>
        </w:rPr>
      </w:pPr>
    </w:p>
    <w:p w14:paraId="5ECBFE62" w14:textId="77777777" w:rsidR="00F20970" w:rsidRPr="00E778DA" w:rsidRDefault="00F20970" w:rsidP="00E778DA">
      <w:pPr>
        <w:pStyle w:val="ListParagraph"/>
        <w:spacing w:line="271" w:lineRule="auto"/>
        <w:ind w:left="284"/>
        <w:jc w:val="both"/>
        <w:rPr>
          <w:rFonts w:cstheme="minorHAnsi"/>
          <w:lang w:val="ro-RO"/>
        </w:rPr>
      </w:pPr>
    </w:p>
    <w:sectPr w:rsidR="00F20970" w:rsidRPr="00E778DA" w:rsidSect="00574200">
      <w:headerReference w:type="first" r:id="rId9"/>
      <w:pgSz w:w="11906" w:h="16838"/>
      <w:pgMar w:top="1440" w:right="1736" w:bottom="851" w:left="1440" w:header="708" w:footer="41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CABE6" w14:textId="77777777" w:rsidR="00F76D78" w:rsidRDefault="00F76D78" w:rsidP="00BE5C0B">
      <w:pPr>
        <w:spacing w:after="0" w:line="240" w:lineRule="auto"/>
      </w:pPr>
      <w:r>
        <w:separator/>
      </w:r>
    </w:p>
  </w:endnote>
  <w:endnote w:type="continuationSeparator" w:id="0">
    <w:p w14:paraId="5AC218AC" w14:textId="77777777" w:rsidR="00F76D78" w:rsidRDefault="00F76D78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F6DEB" w14:textId="77777777" w:rsidR="00F76D78" w:rsidRDefault="00F76D78" w:rsidP="00BE5C0B">
      <w:pPr>
        <w:spacing w:after="0" w:line="240" w:lineRule="auto"/>
      </w:pPr>
      <w:r>
        <w:separator/>
      </w:r>
    </w:p>
  </w:footnote>
  <w:footnote w:type="continuationSeparator" w:id="0">
    <w:p w14:paraId="33472BFF" w14:textId="77777777" w:rsidR="00F76D78" w:rsidRDefault="00F76D78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508E" w14:textId="04013697" w:rsidR="008A5416" w:rsidRPr="00605EE6" w:rsidRDefault="008A5416" w:rsidP="008A5416">
    <w:pPr>
      <w:pStyle w:val="Header"/>
      <w:jc w:val="right"/>
      <w:rPr>
        <w:b/>
        <w:color w:val="2F5496" w:themeColor="accent1" w:themeShade="BF"/>
        <w:sz w:val="20"/>
        <w:szCs w:val="20"/>
        <w:lang w:val="it-IT"/>
      </w:rPr>
    </w:pPr>
    <w:r w:rsidRPr="001E3BD6">
      <w:rPr>
        <w:rFonts w:cstheme="minorHAnsi"/>
        <w:b/>
        <w:color w:val="2F5496" w:themeColor="accent1" w:themeShade="BF"/>
        <w:sz w:val="20"/>
        <w:szCs w:val="20"/>
        <w:lang w:val="ro-RO"/>
      </w:rPr>
      <w:t xml:space="preserve">Anexa 2 Model cerere de finantare </w:t>
    </w:r>
    <w:r w:rsidRPr="00605EE6">
      <w:rPr>
        <w:rFonts w:cstheme="minorHAnsi"/>
        <w:b/>
        <w:color w:val="2F5496" w:themeColor="accent1" w:themeShade="BF"/>
        <w:sz w:val="20"/>
        <w:szCs w:val="20"/>
        <w:lang w:val="it-IT"/>
      </w:rPr>
      <w:t>și instrucțiuni de completare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C80"/>
    <w:multiLevelType w:val="hybridMultilevel"/>
    <w:tmpl w:val="3962CD50"/>
    <w:lvl w:ilvl="0" w:tplc="0418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04FB520E"/>
    <w:multiLevelType w:val="hybridMultilevel"/>
    <w:tmpl w:val="6AFCA4B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311C6"/>
    <w:multiLevelType w:val="hybridMultilevel"/>
    <w:tmpl w:val="3A6C98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57BAD"/>
    <w:multiLevelType w:val="hybridMultilevel"/>
    <w:tmpl w:val="B0483674"/>
    <w:lvl w:ilvl="0" w:tplc="0004EE6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C177C"/>
    <w:multiLevelType w:val="hybridMultilevel"/>
    <w:tmpl w:val="68CE08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114BC"/>
    <w:multiLevelType w:val="hybridMultilevel"/>
    <w:tmpl w:val="3B32663E"/>
    <w:lvl w:ilvl="0" w:tplc="2DF2F3FC">
      <w:start w:val="1"/>
      <w:numFmt w:val="decimal"/>
      <w:lvlText w:val="%1."/>
      <w:lvlJc w:val="left"/>
      <w:pPr>
        <w:ind w:left="3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11AB"/>
    <w:multiLevelType w:val="hybridMultilevel"/>
    <w:tmpl w:val="EE32A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815B1"/>
    <w:multiLevelType w:val="hybridMultilevel"/>
    <w:tmpl w:val="A7CE29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A5022"/>
    <w:multiLevelType w:val="hybridMultilevel"/>
    <w:tmpl w:val="F4F29820"/>
    <w:lvl w:ilvl="0" w:tplc="040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8B27E3D"/>
    <w:multiLevelType w:val="hybridMultilevel"/>
    <w:tmpl w:val="833E7A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2189D"/>
    <w:multiLevelType w:val="hybridMultilevel"/>
    <w:tmpl w:val="D99012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7521F"/>
    <w:multiLevelType w:val="hybridMultilevel"/>
    <w:tmpl w:val="520873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05963"/>
    <w:multiLevelType w:val="hybridMultilevel"/>
    <w:tmpl w:val="DBF85084"/>
    <w:lvl w:ilvl="0" w:tplc="0409000D">
      <w:start w:val="1"/>
      <w:numFmt w:val="bullet"/>
      <w:lvlText w:val=""/>
      <w:lvlJc w:val="left"/>
      <w:pPr>
        <w:ind w:left="13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3" w15:restartNumberingAfterBreak="0">
    <w:nsid w:val="396761C5"/>
    <w:multiLevelType w:val="hybridMultilevel"/>
    <w:tmpl w:val="FAD8D71C"/>
    <w:lvl w:ilvl="0" w:tplc="0409000D">
      <w:start w:val="1"/>
      <w:numFmt w:val="bullet"/>
      <w:lvlText w:val=""/>
      <w:lvlJc w:val="left"/>
      <w:pPr>
        <w:ind w:left="11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4" w15:restartNumberingAfterBreak="0">
    <w:nsid w:val="42212C0E"/>
    <w:multiLevelType w:val="hybridMultilevel"/>
    <w:tmpl w:val="9290307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4E362778"/>
    <w:multiLevelType w:val="hybridMultilevel"/>
    <w:tmpl w:val="9EE0A2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B245F"/>
    <w:multiLevelType w:val="hybridMultilevel"/>
    <w:tmpl w:val="20A49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5B046661"/>
    <w:multiLevelType w:val="hybridMultilevel"/>
    <w:tmpl w:val="BB0660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49B3"/>
    <w:multiLevelType w:val="hybridMultilevel"/>
    <w:tmpl w:val="19C027F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A05AB"/>
    <w:multiLevelType w:val="hybridMultilevel"/>
    <w:tmpl w:val="1E38D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6F3FA3"/>
    <w:multiLevelType w:val="hybridMultilevel"/>
    <w:tmpl w:val="4014D0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C2C7C"/>
    <w:multiLevelType w:val="hybridMultilevel"/>
    <w:tmpl w:val="B2C827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26297"/>
    <w:multiLevelType w:val="hybridMultilevel"/>
    <w:tmpl w:val="F7366FA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49827932">
    <w:abstractNumId w:val="17"/>
  </w:num>
  <w:num w:numId="2" w16cid:durableId="878277570">
    <w:abstractNumId w:val="21"/>
  </w:num>
  <w:num w:numId="3" w16cid:durableId="2106420388">
    <w:abstractNumId w:val="23"/>
  </w:num>
  <w:num w:numId="4" w16cid:durableId="735667284">
    <w:abstractNumId w:val="3"/>
  </w:num>
  <w:num w:numId="5" w16cid:durableId="582684916">
    <w:abstractNumId w:val="8"/>
  </w:num>
  <w:num w:numId="6" w16cid:durableId="639503620">
    <w:abstractNumId w:val="7"/>
  </w:num>
  <w:num w:numId="7" w16cid:durableId="362098498">
    <w:abstractNumId w:val="16"/>
  </w:num>
  <w:num w:numId="8" w16cid:durableId="1194264233">
    <w:abstractNumId w:val="13"/>
  </w:num>
  <w:num w:numId="9" w16cid:durableId="1891647637">
    <w:abstractNumId w:val="9"/>
  </w:num>
  <w:num w:numId="10" w16cid:durableId="1112748188">
    <w:abstractNumId w:val="12"/>
  </w:num>
  <w:num w:numId="11" w16cid:durableId="847064253">
    <w:abstractNumId w:val="6"/>
  </w:num>
  <w:num w:numId="12" w16cid:durableId="1644313158">
    <w:abstractNumId w:val="22"/>
  </w:num>
  <w:num w:numId="13" w16cid:durableId="914167618">
    <w:abstractNumId w:val="15"/>
  </w:num>
  <w:num w:numId="14" w16cid:durableId="674652234">
    <w:abstractNumId w:val="5"/>
  </w:num>
  <w:num w:numId="15" w16cid:durableId="967777102">
    <w:abstractNumId w:val="4"/>
  </w:num>
  <w:num w:numId="16" w16cid:durableId="719402033">
    <w:abstractNumId w:val="10"/>
  </w:num>
  <w:num w:numId="17" w16cid:durableId="1006325427">
    <w:abstractNumId w:val="27"/>
  </w:num>
  <w:num w:numId="18" w16cid:durableId="2100251626">
    <w:abstractNumId w:val="26"/>
  </w:num>
  <w:num w:numId="19" w16cid:durableId="241139611">
    <w:abstractNumId w:val="1"/>
  </w:num>
  <w:num w:numId="20" w16cid:durableId="732117498">
    <w:abstractNumId w:val="11"/>
  </w:num>
  <w:num w:numId="21" w16cid:durableId="1795055375">
    <w:abstractNumId w:val="2"/>
  </w:num>
  <w:num w:numId="22" w16cid:durableId="1050963327">
    <w:abstractNumId w:val="25"/>
  </w:num>
  <w:num w:numId="23" w16cid:durableId="1853254356">
    <w:abstractNumId w:val="19"/>
  </w:num>
  <w:num w:numId="24" w16cid:durableId="1968390115">
    <w:abstractNumId w:val="0"/>
  </w:num>
  <w:num w:numId="25" w16cid:durableId="1649479463">
    <w:abstractNumId w:val="20"/>
  </w:num>
  <w:num w:numId="26" w16cid:durableId="794979776">
    <w:abstractNumId w:val="14"/>
  </w:num>
  <w:num w:numId="27" w16cid:durableId="706568367">
    <w:abstractNumId w:val="18"/>
  </w:num>
  <w:num w:numId="28" w16cid:durableId="10434619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737"/>
    <w:rsid w:val="000140AA"/>
    <w:rsid w:val="000211F2"/>
    <w:rsid w:val="00023CEC"/>
    <w:rsid w:val="00035270"/>
    <w:rsid w:val="000452FB"/>
    <w:rsid w:val="00053033"/>
    <w:rsid w:val="00072937"/>
    <w:rsid w:val="000730E1"/>
    <w:rsid w:val="000743D3"/>
    <w:rsid w:val="000778D1"/>
    <w:rsid w:val="00097603"/>
    <w:rsid w:val="000A4E16"/>
    <w:rsid w:val="000A55DF"/>
    <w:rsid w:val="000A6038"/>
    <w:rsid w:val="000B5524"/>
    <w:rsid w:val="000D0160"/>
    <w:rsid w:val="000E6E46"/>
    <w:rsid w:val="000F7B5D"/>
    <w:rsid w:val="00100CBE"/>
    <w:rsid w:val="001040FF"/>
    <w:rsid w:val="0011315A"/>
    <w:rsid w:val="001226F4"/>
    <w:rsid w:val="001258BC"/>
    <w:rsid w:val="00135912"/>
    <w:rsid w:val="001471EE"/>
    <w:rsid w:val="00153E32"/>
    <w:rsid w:val="00161442"/>
    <w:rsid w:val="001638A6"/>
    <w:rsid w:val="00172EA2"/>
    <w:rsid w:val="00173F64"/>
    <w:rsid w:val="00182A6C"/>
    <w:rsid w:val="0018656A"/>
    <w:rsid w:val="001B002B"/>
    <w:rsid w:val="001E32BD"/>
    <w:rsid w:val="001E3BD6"/>
    <w:rsid w:val="001F4A08"/>
    <w:rsid w:val="00200995"/>
    <w:rsid w:val="00221C42"/>
    <w:rsid w:val="00233DE7"/>
    <w:rsid w:val="00235B90"/>
    <w:rsid w:val="00243EF7"/>
    <w:rsid w:val="002475B7"/>
    <w:rsid w:val="00247EF6"/>
    <w:rsid w:val="00253622"/>
    <w:rsid w:val="00254738"/>
    <w:rsid w:val="0026466F"/>
    <w:rsid w:val="00267F4F"/>
    <w:rsid w:val="00271B78"/>
    <w:rsid w:val="0027561D"/>
    <w:rsid w:val="00280D76"/>
    <w:rsid w:val="0029356C"/>
    <w:rsid w:val="002B6522"/>
    <w:rsid w:val="002C161A"/>
    <w:rsid w:val="002C4447"/>
    <w:rsid w:val="002C457C"/>
    <w:rsid w:val="002C72D3"/>
    <w:rsid w:val="002D4193"/>
    <w:rsid w:val="002D6367"/>
    <w:rsid w:val="002D6619"/>
    <w:rsid w:val="003052C6"/>
    <w:rsid w:val="00317577"/>
    <w:rsid w:val="00321A37"/>
    <w:rsid w:val="00323644"/>
    <w:rsid w:val="00327F88"/>
    <w:rsid w:val="003372BF"/>
    <w:rsid w:val="00340303"/>
    <w:rsid w:val="00352179"/>
    <w:rsid w:val="00354D00"/>
    <w:rsid w:val="00367C5F"/>
    <w:rsid w:val="00374AD2"/>
    <w:rsid w:val="00391C14"/>
    <w:rsid w:val="00392710"/>
    <w:rsid w:val="00396DAC"/>
    <w:rsid w:val="003B1C3F"/>
    <w:rsid w:val="003C4215"/>
    <w:rsid w:val="003C6069"/>
    <w:rsid w:val="003D73C4"/>
    <w:rsid w:val="003D758D"/>
    <w:rsid w:val="003E0387"/>
    <w:rsid w:val="003E49B5"/>
    <w:rsid w:val="003E597F"/>
    <w:rsid w:val="003F5630"/>
    <w:rsid w:val="004040BC"/>
    <w:rsid w:val="004053F8"/>
    <w:rsid w:val="0042178B"/>
    <w:rsid w:val="00424EB3"/>
    <w:rsid w:val="004264BC"/>
    <w:rsid w:val="00442004"/>
    <w:rsid w:val="00444AEA"/>
    <w:rsid w:val="00453B6F"/>
    <w:rsid w:val="00462701"/>
    <w:rsid w:val="00471DD1"/>
    <w:rsid w:val="00476604"/>
    <w:rsid w:val="00477A19"/>
    <w:rsid w:val="004A1B53"/>
    <w:rsid w:val="004A57C7"/>
    <w:rsid w:val="004A6D71"/>
    <w:rsid w:val="004B2D4F"/>
    <w:rsid w:val="004B5E2F"/>
    <w:rsid w:val="004C149E"/>
    <w:rsid w:val="004C25FB"/>
    <w:rsid w:val="004C7244"/>
    <w:rsid w:val="004D22F6"/>
    <w:rsid w:val="004E02FC"/>
    <w:rsid w:val="005020DC"/>
    <w:rsid w:val="00512BF6"/>
    <w:rsid w:val="00516DE2"/>
    <w:rsid w:val="00522103"/>
    <w:rsid w:val="00523F7B"/>
    <w:rsid w:val="00527FD6"/>
    <w:rsid w:val="005357D1"/>
    <w:rsid w:val="00541EEA"/>
    <w:rsid w:val="00542FD9"/>
    <w:rsid w:val="00547740"/>
    <w:rsid w:val="00547844"/>
    <w:rsid w:val="0055447B"/>
    <w:rsid w:val="005625F2"/>
    <w:rsid w:val="00563B99"/>
    <w:rsid w:val="0057098C"/>
    <w:rsid w:val="00573D30"/>
    <w:rsid w:val="00574200"/>
    <w:rsid w:val="00581460"/>
    <w:rsid w:val="00582152"/>
    <w:rsid w:val="0058341E"/>
    <w:rsid w:val="00591DA3"/>
    <w:rsid w:val="005A1D3C"/>
    <w:rsid w:val="005A27AA"/>
    <w:rsid w:val="005A7C01"/>
    <w:rsid w:val="005E6C4D"/>
    <w:rsid w:val="0060540C"/>
    <w:rsid w:val="00605EE6"/>
    <w:rsid w:val="00624B30"/>
    <w:rsid w:val="00641E84"/>
    <w:rsid w:val="00645962"/>
    <w:rsid w:val="0064608C"/>
    <w:rsid w:val="00650401"/>
    <w:rsid w:val="00650FE3"/>
    <w:rsid w:val="00657B07"/>
    <w:rsid w:val="00675D8A"/>
    <w:rsid w:val="006853CD"/>
    <w:rsid w:val="006A6026"/>
    <w:rsid w:val="006B2D9C"/>
    <w:rsid w:val="006B7DB0"/>
    <w:rsid w:val="006C54DA"/>
    <w:rsid w:val="006E08AB"/>
    <w:rsid w:val="006E1723"/>
    <w:rsid w:val="006F4C0F"/>
    <w:rsid w:val="006F523B"/>
    <w:rsid w:val="006F6C8B"/>
    <w:rsid w:val="00704433"/>
    <w:rsid w:val="00704967"/>
    <w:rsid w:val="00707E5F"/>
    <w:rsid w:val="00712DB6"/>
    <w:rsid w:val="00727E0B"/>
    <w:rsid w:val="00744270"/>
    <w:rsid w:val="00751C4B"/>
    <w:rsid w:val="007537FC"/>
    <w:rsid w:val="00787E4F"/>
    <w:rsid w:val="007E0A81"/>
    <w:rsid w:val="007E306A"/>
    <w:rsid w:val="007F2ED7"/>
    <w:rsid w:val="007F3610"/>
    <w:rsid w:val="007F64EB"/>
    <w:rsid w:val="00802296"/>
    <w:rsid w:val="0081028F"/>
    <w:rsid w:val="0081323C"/>
    <w:rsid w:val="00853985"/>
    <w:rsid w:val="00854360"/>
    <w:rsid w:val="008556DD"/>
    <w:rsid w:val="008727D0"/>
    <w:rsid w:val="0087695D"/>
    <w:rsid w:val="008931F3"/>
    <w:rsid w:val="00894E0A"/>
    <w:rsid w:val="008A0762"/>
    <w:rsid w:val="008A3F31"/>
    <w:rsid w:val="008A5416"/>
    <w:rsid w:val="008C214A"/>
    <w:rsid w:val="008D5AC2"/>
    <w:rsid w:val="008E3E7D"/>
    <w:rsid w:val="008E4F3E"/>
    <w:rsid w:val="008F2575"/>
    <w:rsid w:val="008F2B80"/>
    <w:rsid w:val="009109A8"/>
    <w:rsid w:val="00912D1D"/>
    <w:rsid w:val="00915149"/>
    <w:rsid w:val="0091602C"/>
    <w:rsid w:val="00922860"/>
    <w:rsid w:val="009320BF"/>
    <w:rsid w:val="00936B58"/>
    <w:rsid w:val="00940D9A"/>
    <w:rsid w:val="00975DB3"/>
    <w:rsid w:val="009807EC"/>
    <w:rsid w:val="00980EA0"/>
    <w:rsid w:val="00982F6C"/>
    <w:rsid w:val="00993756"/>
    <w:rsid w:val="0099377B"/>
    <w:rsid w:val="00997D70"/>
    <w:rsid w:val="009A7769"/>
    <w:rsid w:val="009B4F82"/>
    <w:rsid w:val="009B6E04"/>
    <w:rsid w:val="009C4155"/>
    <w:rsid w:val="009E5C55"/>
    <w:rsid w:val="009E76FB"/>
    <w:rsid w:val="00A0701E"/>
    <w:rsid w:val="00A26079"/>
    <w:rsid w:val="00A31115"/>
    <w:rsid w:val="00A31B9D"/>
    <w:rsid w:val="00A60556"/>
    <w:rsid w:val="00A62AA9"/>
    <w:rsid w:val="00A6543B"/>
    <w:rsid w:val="00A7318A"/>
    <w:rsid w:val="00A806D5"/>
    <w:rsid w:val="00A84088"/>
    <w:rsid w:val="00A87939"/>
    <w:rsid w:val="00A87ACE"/>
    <w:rsid w:val="00AB0255"/>
    <w:rsid w:val="00AB2EFB"/>
    <w:rsid w:val="00AB4657"/>
    <w:rsid w:val="00AD23BB"/>
    <w:rsid w:val="00AD2E2A"/>
    <w:rsid w:val="00AE32BD"/>
    <w:rsid w:val="00B502CF"/>
    <w:rsid w:val="00B51626"/>
    <w:rsid w:val="00B56E57"/>
    <w:rsid w:val="00B93A2F"/>
    <w:rsid w:val="00BA3283"/>
    <w:rsid w:val="00BB0289"/>
    <w:rsid w:val="00BB22AF"/>
    <w:rsid w:val="00BC5303"/>
    <w:rsid w:val="00BD5815"/>
    <w:rsid w:val="00BE5C0B"/>
    <w:rsid w:val="00C016CC"/>
    <w:rsid w:val="00C04F8C"/>
    <w:rsid w:val="00C06065"/>
    <w:rsid w:val="00C13F84"/>
    <w:rsid w:val="00C215F4"/>
    <w:rsid w:val="00C45EF0"/>
    <w:rsid w:val="00C621ED"/>
    <w:rsid w:val="00C77C04"/>
    <w:rsid w:val="00C80E6F"/>
    <w:rsid w:val="00C81104"/>
    <w:rsid w:val="00C8444B"/>
    <w:rsid w:val="00C87EAD"/>
    <w:rsid w:val="00C9030D"/>
    <w:rsid w:val="00C9758D"/>
    <w:rsid w:val="00CB3D61"/>
    <w:rsid w:val="00CC138A"/>
    <w:rsid w:val="00CF461A"/>
    <w:rsid w:val="00D04306"/>
    <w:rsid w:val="00D104A7"/>
    <w:rsid w:val="00D11F83"/>
    <w:rsid w:val="00D13044"/>
    <w:rsid w:val="00D15229"/>
    <w:rsid w:val="00D16155"/>
    <w:rsid w:val="00D237B5"/>
    <w:rsid w:val="00D45C6C"/>
    <w:rsid w:val="00D45D7A"/>
    <w:rsid w:val="00D678B9"/>
    <w:rsid w:val="00D7760E"/>
    <w:rsid w:val="00D8364D"/>
    <w:rsid w:val="00D8454E"/>
    <w:rsid w:val="00D87152"/>
    <w:rsid w:val="00DB14A0"/>
    <w:rsid w:val="00DB28A6"/>
    <w:rsid w:val="00DC218F"/>
    <w:rsid w:val="00DD53FC"/>
    <w:rsid w:val="00DE0A80"/>
    <w:rsid w:val="00DE32C1"/>
    <w:rsid w:val="00DE78CC"/>
    <w:rsid w:val="00E07998"/>
    <w:rsid w:val="00E13C8B"/>
    <w:rsid w:val="00E15E25"/>
    <w:rsid w:val="00E623CF"/>
    <w:rsid w:val="00E672CC"/>
    <w:rsid w:val="00E73FCF"/>
    <w:rsid w:val="00E778DA"/>
    <w:rsid w:val="00E939EE"/>
    <w:rsid w:val="00EC0BA8"/>
    <w:rsid w:val="00EC72CE"/>
    <w:rsid w:val="00ED0164"/>
    <w:rsid w:val="00ED0D03"/>
    <w:rsid w:val="00ED15B2"/>
    <w:rsid w:val="00ED2FF1"/>
    <w:rsid w:val="00ED682E"/>
    <w:rsid w:val="00EE16CA"/>
    <w:rsid w:val="00F20970"/>
    <w:rsid w:val="00F36F62"/>
    <w:rsid w:val="00F46F90"/>
    <w:rsid w:val="00F54964"/>
    <w:rsid w:val="00F7224B"/>
    <w:rsid w:val="00F727D3"/>
    <w:rsid w:val="00F737BD"/>
    <w:rsid w:val="00F76D78"/>
    <w:rsid w:val="00F940C2"/>
    <w:rsid w:val="00FA1FF1"/>
    <w:rsid w:val="00FB6AC8"/>
    <w:rsid w:val="00FD33CA"/>
    <w:rsid w:val="00FE08F1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paragraph" w:styleId="Heading1">
    <w:name w:val="heading 1"/>
    <w:basedOn w:val="Normal"/>
    <w:next w:val="Normal"/>
    <w:link w:val="Heading1Char"/>
    <w:uiPriority w:val="9"/>
    <w:qFormat/>
    <w:rsid w:val="004C2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4C25FB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C25FB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C25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C25FB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C25F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C25FB"/>
    <w:rPr>
      <w:color w:val="0563C1" w:themeColor="hyperlink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367C5F"/>
  </w:style>
  <w:style w:type="character" w:customStyle="1" w:styleId="salnbdy">
    <w:name w:val="s_aln_bdy"/>
    <w:basedOn w:val="DefaultParagraphFont"/>
    <w:rsid w:val="004264BC"/>
  </w:style>
  <w:style w:type="paragraph" w:styleId="NormalWeb">
    <w:name w:val="Normal (Web)"/>
    <w:basedOn w:val="Normal"/>
    <w:uiPriority w:val="99"/>
    <w:semiHidden/>
    <w:unhideWhenUsed/>
    <w:rsid w:val="003C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C60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mysmi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7C9B3-2E85-41E5-B611-A18DD1F2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13</Pages>
  <Words>3921</Words>
  <Characters>22351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Rodica Madalina Popa</cp:lastModifiedBy>
  <cp:revision>111</cp:revision>
  <cp:lastPrinted>2023-11-13T13:22:00Z</cp:lastPrinted>
  <dcterms:created xsi:type="dcterms:W3CDTF">2023-06-19T02:43:00Z</dcterms:created>
  <dcterms:modified xsi:type="dcterms:W3CDTF">2023-12-19T14:45:00Z</dcterms:modified>
</cp:coreProperties>
</file>